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19" w:rsidRPr="00436478" w:rsidRDefault="00FF0C73" w:rsidP="00C23C82">
      <w:pPr>
        <w:pStyle w:val="Zkladntext3"/>
        <w:numPr>
          <w:ilvl w:val="0"/>
          <w:numId w:val="0"/>
        </w:numPr>
        <w:jc w:val="center"/>
        <w:rPr>
          <w:b/>
          <w:color w:val="auto"/>
          <w:sz w:val="24"/>
          <w:szCs w:val="24"/>
        </w:rPr>
      </w:pPr>
      <w:r w:rsidRPr="00436478">
        <w:rPr>
          <w:b/>
          <w:color w:val="auto"/>
          <w:sz w:val="24"/>
          <w:szCs w:val="24"/>
        </w:rPr>
        <w:t xml:space="preserve">ZMLUVA O DIELO </w:t>
      </w:r>
      <w:r w:rsidR="00CB62AA" w:rsidRPr="00436478">
        <w:rPr>
          <w:b/>
          <w:color w:val="auto"/>
          <w:sz w:val="24"/>
          <w:szCs w:val="24"/>
        </w:rPr>
        <w:t xml:space="preserve">č. </w:t>
      </w:r>
      <w:r w:rsidR="0025472C">
        <w:rPr>
          <w:b/>
          <w:color w:val="auto"/>
          <w:sz w:val="24"/>
          <w:szCs w:val="24"/>
        </w:rPr>
        <w:t>02</w:t>
      </w:r>
      <w:r w:rsidR="00EB628C" w:rsidRPr="006A5F00">
        <w:rPr>
          <w:b/>
          <w:color w:val="auto"/>
          <w:sz w:val="24"/>
          <w:szCs w:val="24"/>
        </w:rPr>
        <w:t>/201</w:t>
      </w:r>
      <w:r w:rsidR="000A1639" w:rsidRPr="006A5F00">
        <w:rPr>
          <w:b/>
          <w:color w:val="auto"/>
          <w:sz w:val="24"/>
          <w:szCs w:val="24"/>
        </w:rPr>
        <w:t>4</w:t>
      </w:r>
      <w:r w:rsidR="00175071" w:rsidRPr="006A5F00">
        <w:rPr>
          <w:b/>
          <w:color w:val="auto"/>
          <w:sz w:val="24"/>
          <w:szCs w:val="24"/>
        </w:rPr>
        <w:t>/EEA</w:t>
      </w:r>
    </w:p>
    <w:p w:rsidR="00436478" w:rsidRPr="00A5540F" w:rsidRDefault="00436478" w:rsidP="00C23C82">
      <w:pPr>
        <w:pStyle w:val="Zkladntext3"/>
        <w:numPr>
          <w:ilvl w:val="0"/>
          <w:numId w:val="0"/>
        </w:numPr>
        <w:jc w:val="center"/>
        <w:rPr>
          <w:b/>
          <w:color w:val="auto"/>
          <w:sz w:val="22"/>
          <w:szCs w:val="22"/>
        </w:rPr>
      </w:pPr>
    </w:p>
    <w:p w:rsidR="005F1819" w:rsidRPr="00A5540F" w:rsidRDefault="00C912B4" w:rsidP="00C23C82">
      <w:pPr>
        <w:widowControl w:val="0"/>
        <w:jc w:val="center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 xml:space="preserve">uzavretá v zmysle § 536 a </w:t>
      </w:r>
      <w:proofErr w:type="spellStart"/>
      <w:r>
        <w:rPr>
          <w:rFonts w:ascii="Arial" w:eastAsia="Times New Roman" w:hAnsi="Arial" w:cs="Arial"/>
          <w:snapToGrid w:val="0"/>
        </w:rPr>
        <w:t>na</w:t>
      </w:r>
      <w:r w:rsidR="005F1819" w:rsidRPr="00A5540F">
        <w:rPr>
          <w:rFonts w:ascii="Arial" w:eastAsia="Times New Roman" w:hAnsi="Arial" w:cs="Arial"/>
          <w:snapToGrid w:val="0"/>
        </w:rPr>
        <w:t>sl</w:t>
      </w:r>
      <w:proofErr w:type="spellEnd"/>
      <w:r w:rsidR="005F1819" w:rsidRPr="00A5540F">
        <w:rPr>
          <w:rFonts w:ascii="Arial" w:eastAsia="Times New Roman" w:hAnsi="Arial" w:cs="Arial"/>
          <w:snapToGrid w:val="0"/>
        </w:rPr>
        <w:t xml:space="preserve">. </w:t>
      </w:r>
      <w:r w:rsidR="007D4238">
        <w:rPr>
          <w:rFonts w:ascii="Arial" w:eastAsia="Times New Roman" w:hAnsi="Arial" w:cs="Arial"/>
          <w:snapToGrid w:val="0"/>
        </w:rPr>
        <w:t>zákona č. 513/1991 Zb. Obchodný zákonník v</w:t>
      </w:r>
      <w:r w:rsidR="00C23C82">
        <w:rPr>
          <w:rFonts w:ascii="Arial" w:eastAsia="Times New Roman" w:hAnsi="Arial" w:cs="Arial"/>
          <w:snapToGrid w:val="0"/>
        </w:rPr>
        <w:t xml:space="preserve"> znení </w:t>
      </w:r>
      <w:r w:rsidR="007D4238">
        <w:rPr>
          <w:rFonts w:ascii="Arial" w:eastAsia="Times New Roman" w:hAnsi="Arial" w:cs="Arial"/>
          <w:snapToGrid w:val="0"/>
        </w:rPr>
        <w:t>neskorších predpisov</w:t>
      </w:r>
      <w:r w:rsidR="007F3A1A">
        <w:rPr>
          <w:rFonts w:ascii="Arial" w:eastAsia="Times New Roman" w:hAnsi="Arial" w:cs="Arial"/>
          <w:snapToGrid w:val="0"/>
        </w:rPr>
        <w:t xml:space="preserve"> (ďalej len </w:t>
      </w:r>
      <w:r w:rsidR="007F3A1A" w:rsidRPr="00533CC1">
        <w:rPr>
          <w:rFonts w:ascii="Arial" w:eastAsia="Times New Roman" w:hAnsi="Arial" w:cs="Arial"/>
          <w:i/>
          <w:snapToGrid w:val="0"/>
        </w:rPr>
        <w:t>„Obchodný zákonník“</w:t>
      </w:r>
      <w:r w:rsidR="007F3A1A">
        <w:rPr>
          <w:rFonts w:ascii="Arial" w:eastAsia="Times New Roman" w:hAnsi="Arial" w:cs="Arial"/>
          <w:snapToGrid w:val="0"/>
        </w:rPr>
        <w:t>)</w:t>
      </w:r>
    </w:p>
    <w:p w:rsidR="00D76F0B" w:rsidRPr="00D76F0B" w:rsidRDefault="005F1819" w:rsidP="00D76F0B">
      <w:pPr>
        <w:pStyle w:val="Bezriadkovania"/>
        <w:jc w:val="center"/>
        <w:rPr>
          <w:rFonts w:ascii="Arial" w:eastAsia="Times New Roman" w:hAnsi="Arial" w:cs="Arial"/>
          <w:b/>
          <w:snapToGrid w:val="0"/>
        </w:rPr>
      </w:pPr>
      <w:r w:rsidRPr="00D76F0B">
        <w:rPr>
          <w:rFonts w:ascii="Arial" w:eastAsia="Times New Roman" w:hAnsi="Arial" w:cs="Arial"/>
          <w:b/>
          <w:snapToGrid w:val="0"/>
        </w:rPr>
        <w:t xml:space="preserve">na vypracovanie </w:t>
      </w:r>
      <w:r w:rsidR="00CC436F" w:rsidRPr="00D76F0B">
        <w:rPr>
          <w:rFonts w:ascii="Arial" w:eastAsia="Times New Roman" w:hAnsi="Arial" w:cs="Arial"/>
          <w:b/>
          <w:snapToGrid w:val="0"/>
        </w:rPr>
        <w:t>žiadosti o nenávratný finančný príspevok</w:t>
      </w:r>
    </w:p>
    <w:p w:rsidR="005F1819" w:rsidRPr="00D76F0B" w:rsidRDefault="00CC436F" w:rsidP="00D76F0B">
      <w:pPr>
        <w:pStyle w:val="Bezriadkovania"/>
        <w:jc w:val="center"/>
        <w:rPr>
          <w:rFonts w:ascii="Arial" w:eastAsia="Times New Roman" w:hAnsi="Arial" w:cs="Arial"/>
          <w:b/>
          <w:snapToGrid w:val="0"/>
        </w:rPr>
      </w:pPr>
      <w:r w:rsidRPr="00D76F0B">
        <w:rPr>
          <w:rFonts w:ascii="Arial" w:eastAsia="Times New Roman" w:hAnsi="Arial" w:cs="Arial"/>
          <w:b/>
          <w:snapToGrid w:val="0"/>
        </w:rPr>
        <w:t xml:space="preserve">v rámci výzvy č. </w:t>
      </w:r>
      <w:r w:rsidR="00D76F0B" w:rsidRPr="00D76F0B">
        <w:rPr>
          <w:rFonts w:ascii="Arial" w:eastAsia="Times New Roman" w:hAnsi="Arial" w:cs="Arial"/>
          <w:b/>
          <w:snapToGrid w:val="0"/>
        </w:rPr>
        <w:t>OPŽP-PO2-14-1</w:t>
      </w:r>
    </w:p>
    <w:p w:rsidR="00145F9B" w:rsidRDefault="00145F9B" w:rsidP="00EA73DA">
      <w:pPr>
        <w:widowControl w:val="0"/>
        <w:tabs>
          <w:tab w:val="left" w:pos="0"/>
        </w:tabs>
        <w:spacing w:after="0"/>
        <w:ind w:left="426" w:hanging="426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F21EBA" w:rsidRDefault="00F21EBA" w:rsidP="00EA73DA">
      <w:pPr>
        <w:widowControl w:val="0"/>
        <w:tabs>
          <w:tab w:val="left" w:pos="0"/>
        </w:tabs>
        <w:spacing w:after="0"/>
        <w:ind w:left="426" w:hanging="426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A5540F" w:rsidRPr="00EA73DA" w:rsidRDefault="00A5540F" w:rsidP="00702926">
      <w:pPr>
        <w:widowControl w:val="0"/>
        <w:spacing w:after="0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EA73DA">
        <w:rPr>
          <w:rFonts w:ascii="Arial" w:eastAsia="Times New Roman" w:hAnsi="Arial" w:cs="Arial"/>
          <w:b/>
          <w:snapToGrid w:val="0"/>
          <w:sz w:val="20"/>
          <w:szCs w:val="20"/>
        </w:rPr>
        <w:t>Článok I.</w:t>
      </w:r>
      <w:bookmarkStart w:id="0" w:name="_Toc24287706"/>
      <w:bookmarkStart w:id="1" w:name="_Toc24269893"/>
      <w:bookmarkStart w:id="2" w:name="_Toc17561858"/>
    </w:p>
    <w:p w:rsidR="005F1819" w:rsidRPr="00EA73DA" w:rsidRDefault="005F1819" w:rsidP="00702926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A73DA">
        <w:rPr>
          <w:rFonts w:ascii="Arial" w:hAnsi="Arial" w:cs="Arial"/>
          <w:b/>
          <w:sz w:val="20"/>
          <w:szCs w:val="20"/>
        </w:rPr>
        <w:t>Zmluvné strany</w:t>
      </w:r>
      <w:bookmarkEnd w:id="0"/>
      <w:bookmarkEnd w:id="1"/>
      <w:bookmarkEnd w:id="2"/>
    </w:p>
    <w:p w:rsidR="003B3502" w:rsidRDefault="003B3502" w:rsidP="003B3502">
      <w:pPr>
        <w:widowControl w:val="0"/>
        <w:tabs>
          <w:tab w:val="left" w:pos="397"/>
          <w:tab w:val="left" w:pos="2835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4F294A" w:rsidRPr="001935DA" w:rsidRDefault="003B3502" w:rsidP="003B3502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1.1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4F294A" w:rsidRPr="001935DA">
        <w:rPr>
          <w:rFonts w:ascii="Arial" w:eastAsia="Times New Roman" w:hAnsi="Arial" w:cs="Arial"/>
          <w:b/>
          <w:bCs/>
          <w:snapToGrid w:val="0"/>
          <w:sz w:val="20"/>
          <w:szCs w:val="20"/>
        </w:rPr>
        <w:t>Objednávateľ</w:t>
      </w:r>
      <w:r w:rsidR="004F294A" w:rsidRPr="001935DA">
        <w:rPr>
          <w:rFonts w:ascii="Arial" w:eastAsia="Times New Roman" w:hAnsi="Arial" w:cs="Arial"/>
          <w:snapToGrid w:val="0"/>
          <w:sz w:val="20"/>
          <w:szCs w:val="20"/>
        </w:rPr>
        <w:t>:</w:t>
      </w:r>
      <w:r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986768" w:rsidRPr="001935DA">
        <w:rPr>
          <w:rFonts w:ascii="Arial" w:eastAsia="Times New Roman" w:hAnsi="Arial" w:cs="Arial"/>
          <w:b/>
          <w:snapToGrid w:val="0"/>
          <w:sz w:val="20"/>
          <w:szCs w:val="20"/>
        </w:rPr>
        <w:t xml:space="preserve">Obec </w:t>
      </w:r>
      <w:r w:rsidR="00C0070A" w:rsidRPr="001935DA">
        <w:rPr>
          <w:rFonts w:ascii="Arial" w:eastAsia="Times New Roman" w:hAnsi="Arial" w:cs="Arial"/>
          <w:b/>
          <w:snapToGrid w:val="0"/>
          <w:sz w:val="20"/>
          <w:szCs w:val="20"/>
        </w:rPr>
        <w:t>Chmeľnica</w:t>
      </w:r>
      <w:r w:rsidR="004F294A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</w:p>
    <w:p w:rsidR="004F294A" w:rsidRPr="001935DA" w:rsidRDefault="003B3502" w:rsidP="003B3502">
      <w:pPr>
        <w:widowControl w:val="0"/>
        <w:tabs>
          <w:tab w:val="left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1935DA">
        <w:rPr>
          <w:rFonts w:ascii="Arial" w:eastAsia="Times New Roman" w:hAnsi="Arial" w:cs="Arial"/>
          <w:b/>
          <w:snapToGrid w:val="0"/>
          <w:sz w:val="20"/>
          <w:szCs w:val="20"/>
        </w:rPr>
        <w:tab/>
      </w:r>
      <w:r w:rsidRPr="001935DA">
        <w:rPr>
          <w:rFonts w:ascii="Arial" w:eastAsia="Times New Roman" w:hAnsi="Arial" w:cs="Arial"/>
          <w:b/>
          <w:snapToGrid w:val="0"/>
          <w:sz w:val="20"/>
          <w:szCs w:val="20"/>
        </w:rPr>
        <w:tab/>
      </w:r>
      <w:r w:rsidR="004F294A" w:rsidRPr="001935DA">
        <w:rPr>
          <w:rFonts w:ascii="Arial" w:eastAsia="Times New Roman" w:hAnsi="Arial" w:cs="Arial"/>
          <w:snapToGrid w:val="0"/>
          <w:sz w:val="20"/>
          <w:szCs w:val="20"/>
        </w:rPr>
        <w:t>Sídlo:</w:t>
      </w:r>
      <w:r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0431E2" w:rsidRPr="001935DA">
        <w:rPr>
          <w:rFonts w:ascii="Arial" w:eastAsia="Times New Roman" w:hAnsi="Arial" w:cs="Arial"/>
          <w:snapToGrid w:val="0"/>
          <w:sz w:val="20"/>
          <w:szCs w:val="20"/>
        </w:rPr>
        <w:t>Chmeľnica 103, 064 01 Chmeľnica</w:t>
      </w:r>
      <w:r w:rsidR="008B2FFD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0C5015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</w:p>
    <w:p w:rsidR="004F294A" w:rsidRPr="001935DA" w:rsidRDefault="003B3502" w:rsidP="00615809">
      <w:pPr>
        <w:widowControl w:val="0"/>
        <w:tabs>
          <w:tab w:val="left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4F294A" w:rsidRPr="001935DA">
        <w:rPr>
          <w:rFonts w:ascii="Arial" w:eastAsia="Times New Roman" w:hAnsi="Arial" w:cs="Arial"/>
          <w:sz w:val="20"/>
          <w:szCs w:val="20"/>
        </w:rPr>
        <w:t xml:space="preserve">Štatutárny </w:t>
      </w:r>
      <w:r w:rsidR="008B2FFD" w:rsidRPr="001935DA">
        <w:rPr>
          <w:rFonts w:ascii="Arial" w:eastAsia="Times New Roman" w:hAnsi="Arial" w:cs="Arial"/>
          <w:sz w:val="20"/>
          <w:szCs w:val="20"/>
        </w:rPr>
        <w:t>zástupca:</w:t>
      </w:r>
      <w:r w:rsidRPr="001935DA">
        <w:rPr>
          <w:rFonts w:ascii="Arial" w:eastAsia="Times New Roman" w:hAnsi="Arial" w:cs="Arial"/>
          <w:sz w:val="20"/>
          <w:szCs w:val="20"/>
        </w:rPr>
        <w:tab/>
      </w:r>
      <w:r w:rsidR="006029C1" w:rsidRPr="001935DA">
        <w:rPr>
          <w:rFonts w:ascii="Arial" w:eastAsia="Times New Roman" w:hAnsi="Arial" w:cs="Arial"/>
          <w:sz w:val="20"/>
          <w:szCs w:val="20"/>
        </w:rPr>
        <w:t xml:space="preserve">Ing. Štefan </w:t>
      </w:r>
      <w:proofErr w:type="spellStart"/>
      <w:r w:rsidR="006029C1" w:rsidRPr="001935DA">
        <w:rPr>
          <w:rFonts w:ascii="Arial" w:eastAsia="Times New Roman" w:hAnsi="Arial" w:cs="Arial"/>
          <w:sz w:val="20"/>
          <w:szCs w:val="20"/>
        </w:rPr>
        <w:t>Šimský</w:t>
      </w:r>
      <w:proofErr w:type="spellEnd"/>
      <w:r w:rsidRPr="001935DA">
        <w:rPr>
          <w:rFonts w:ascii="Arial" w:eastAsia="Times New Roman" w:hAnsi="Arial" w:cs="Arial"/>
          <w:sz w:val="20"/>
          <w:szCs w:val="20"/>
        </w:rPr>
        <w:t>, starosta</w:t>
      </w:r>
      <w:r w:rsidR="008B2FFD" w:rsidRPr="001935DA">
        <w:rPr>
          <w:rFonts w:ascii="Arial" w:eastAsia="Times New Roman" w:hAnsi="Arial" w:cs="Arial"/>
          <w:sz w:val="20"/>
          <w:szCs w:val="20"/>
        </w:rPr>
        <w:tab/>
      </w:r>
    </w:p>
    <w:p w:rsidR="004F294A" w:rsidRPr="001935DA" w:rsidRDefault="004F294A" w:rsidP="003B3502">
      <w:pPr>
        <w:widowControl w:val="0"/>
        <w:tabs>
          <w:tab w:val="left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napToGrid w:val="0"/>
          <w:color w:val="FF0000"/>
          <w:sz w:val="20"/>
          <w:szCs w:val="20"/>
        </w:rPr>
      </w:pPr>
      <w:r w:rsidRPr="001935DA">
        <w:rPr>
          <w:rFonts w:ascii="Arial" w:eastAsia="Times New Roman" w:hAnsi="Arial" w:cs="Arial"/>
          <w:sz w:val="20"/>
          <w:szCs w:val="20"/>
        </w:rPr>
        <w:tab/>
      </w:r>
      <w:r w:rsidR="003B3502" w:rsidRPr="001935DA">
        <w:rPr>
          <w:rFonts w:ascii="Arial" w:eastAsia="Times New Roman" w:hAnsi="Arial" w:cs="Arial"/>
          <w:sz w:val="20"/>
          <w:szCs w:val="20"/>
        </w:rPr>
        <w:tab/>
      </w:r>
      <w:r w:rsidRPr="001935DA">
        <w:rPr>
          <w:rFonts w:ascii="Arial" w:eastAsia="Times New Roman" w:hAnsi="Arial" w:cs="Arial"/>
          <w:sz w:val="20"/>
          <w:szCs w:val="20"/>
        </w:rPr>
        <w:t>Kontakt:</w:t>
      </w:r>
      <w:r w:rsidR="001509C7" w:rsidRPr="001935DA">
        <w:rPr>
          <w:rFonts w:ascii="Arial" w:eastAsia="Times New Roman" w:hAnsi="Arial" w:cs="Arial"/>
          <w:sz w:val="20"/>
          <w:szCs w:val="20"/>
        </w:rPr>
        <w:tab/>
      </w:r>
      <w:r w:rsidR="001509C7" w:rsidRPr="001935DA">
        <w:rPr>
          <w:rFonts w:ascii="Arial" w:eastAsia="Times New Roman" w:hAnsi="Arial" w:cs="Arial"/>
          <w:sz w:val="20"/>
          <w:szCs w:val="20"/>
        </w:rPr>
        <w:tab/>
      </w:r>
      <w:r w:rsidR="001509C7" w:rsidRPr="001935DA">
        <w:rPr>
          <w:rFonts w:ascii="Arial" w:eastAsia="Times New Roman" w:hAnsi="Arial" w:cs="Arial"/>
          <w:sz w:val="20"/>
          <w:szCs w:val="20"/>
        </w:rPr>
        <w:tab/>
      </w:r>
      <w:hyperlink r:id="rId7" w:history="1">
        <w:r w:rsidR="001935DA" w:rsidRPr="001935DA">
          <w:rPr>
            <w:rStyle w:val="Hypertextovprepojenie"/>
            <w:rFonts w:ascii="Arial" w:hAnsi="Arial" w:cs="Arial"/>
            <w:sz w:val="20"/>
            <w:szCs w:val="20"/>
          </w:rPr>
          <w:t>obecchmelnica@slnet.sk</w:t>
        </w:r>
      </w:hyperlink>
      <w:r w:rsidR="001935DA" w:rsidRPr="001935DA">
        <w:rPr>
          <w:rFonts w:ascii="Arial" w:hAnsi="Arial" w:cs="Arial"/>
          <w:sz w:val="20"/>
          <w:szCs w:val="20"/>
        </w:rPr>
        <w:t>,</w:t>
      </w:r>
      <w:r w:rsidR="004037CA">
        <w:rPr>
          <w:rFonts w:ascii="Arial" w:hAnsi="Arial" w:cs="Arial"/>
          <w:sz w:val="20"/>
          <w:szCs w:val="20"/>
        </w:rPr>
        <w:t xml:space="preserve"> </w:t>
      </w:r>
      <w:r w:rsidR="00901608">
        <w:rPr>
          <w:rFonts w:ascii="Arial" w:hAnsi="Arial" w:cs="Arial"/>
          <w:sz w:val="20"/>
          <w:szCs w:val="20"/>
        </w:rPr>
        <w:t>052/432 48 94, 0907 956 883</w:t>
      </w:r>
      <w:r w:rsidR="001935DA" w:rsidRPr="001935DA">
        <w:rPr>
          <w:rFonts w:ascii="Arial" w:hAnsi="Arial" w:cs="Arial"/>
          <w:sz w:val="20"/>
          <w:szCs w:val="20"/>
        </w:rPr>
        <w:t xml:space="preserve"> </w:t>
      </w:r>
      <w:r w:rsidR="003B3502" w:rsidRPr="001935DA">
        <w:rPr>
          <w:rFonts w:ascii="Arial" w:eastAsia="Times New Roman" w:hAnsi="Arial" w:cs="Arial"/>
          <w:sz w:val="20"/>
          <w:szCs w:val="20"/>
        </w:rPr>
        <w:tab/>
      </w:r>
      <w:r w:rsidR="00B14DBB">
        <w:rPr>
          <w:rFonts w:ascii="Arial" w:eastAsia="Times New Roman" w:hAnsi="Arial" w:cs="Arial"/>
          <w:sz w:val="20"/>
          <w:szCs w:val="20"/>
        </w:rPr>
        <w:t xml:space="preserve">  </w:t>
      </w:r>
    </w:p>
    <w:p w:rsidR="004F294A" w:rsidRPr="001935DA" w:rsidRDefault="004F294A" w:rsidP="003B3502">
      <w:pPr>
        <w:widowControl w:val="0"/>
        <w:tabs>
          <w:tab w:val="left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3B3502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1935DA">
        <w:rPr>
          <w:rFonts w:ascii="Arial" w:eastAsia="Times New Roman" w:hAnsi="Arial" w:cs="Arial"/>
          <w:snapToGrid w:val="0"/>
          <w:sz w:val="20"/>
          <w:szCs w:val="20"/>
        </w:rPr>
        <w:t>IČO:</w:t>
      </w:r>
      <w:r w:rsidR="004904E1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4904E1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4904E1" w:rsidRPr="001935DA">
        <w:rPr>
          <w:rFonts w:ascii="Arial" w:eastAsia="Times New Roman" w:hAnsi="Arial" w:cs="Arial"/>
          <w:snapToGrid w:val="0"/>
          <w:sz w:val="20"/>
          <w:szCs w:val="20"/>
        </w:rPr>
        <w:tab/>
        <w:t>00</w:t>
      </w:r>
      <w:r w:rsidR="00BB0843">
        <w:rPr>
          <w:rFonts w:ascii="Arial" w:eastAsia="Times New Roman" w:hAnsi="Arial" w:cs="Arial"/>
          <w:snapToGrid w:val="0"/>
          <w:sz w:val="20"/>
          <w:szCs w:val="20"/>
        </w:rPr>
        <w:t> 329 916</w:t>
      </w:r>
      <w:r w:rsidR="000C5015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</w:p>
    <w:p w:rsidR="004F294A" w:rsidRPr="001935DA" w:rsidRDefault="004F294A" w:rsidP="003B3502">
      <w:pPr>
        <w:widowControl w:val="0"/>
        <w:tabs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3B3502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6F5E77">
        <w:rPr>
          <w:rFonts w:ascii="Arial" w:eastAsia="Times New Roman" w:hAnsi="Arial" w:cs="Arial"/>
          <w:snapToGrid w:val="0"/>
          <w:sz w:val="20"/>
          <w:szCs w:val="20"/>
          <w:highlight w:val="yellow"/>
        </w:rPr>
        <w:t>DIČ:</w:t>
      </w:r>
      <w:r w:rsidR="004904E1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4904E1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4904E1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EF2896">
        <w:rPr>
          <w:rFonts w:ascii="Arial" w:eastAsia="Times New Roman" w:hAnsi="Arial" w:cs="Arial"/>
          <w:snapToGrid w:val="0"/>
          <w:sz w:val="20"/>
          <w:szCs w:val="20"/>
        </w:rPr>
        <w:t>2020698548</w:t>
      </w:r>
      <w:r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</w:p>
    <w:p w:rsidR="007E2A16" w:rsidRPr="001935DA" w:rsidRDefault="00144048" w:rsidP="003B3502">
      <w:pPr>
        <w:widowControl w:val="0"/>
        <w:tabs>
          <w:tab w:val="left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3B3502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1935DA">
        <w:rPr>
          <w:rFonts w:ascii="Arial" w:eastAsia="Times New Roman" w:hAnsi="Arial" w:cs="Arial"/>
          <w:snapToGrid w:val="0"/>
          <w:sz w:val="20"/>
          <w:szCs w:val="20"/>
        </w:rPr>
        <w:t>IČ DPH:</w:t>
      </w:r>
      <w:r w:rsidR="00670800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670800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670800" w:rsidRPr="001935DA">
        <w:rPr>
          <w:rFonts w:ascii="Arial" w:eastAsia="Times New Roman" w:hAnsi="Arial" w:cs="Arial"/>
          <w:snapToGrid w:val="0"/>
          <w:sz w:val="20"/>
          <w:szCs w:val="20"/>
        </w:rPr>
        <w:tab/>
        <w:t>neplatiteľ DPH</w:t>
      </w:r>
      <w:r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</w:p>
    <w:p w:rsidR="004F294A" w:rsidRPr="006F5E77" w:rsidRDefault="007E2A16" w:rsidP="003B3502">
      <w:pPr>
        <w:widowControl w:val="0"/>
        <w:tabs>
          <w:tab w:val="left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napToGrid w:val="0"/>
          <w:sz w:val="20"/>
          <w:szCs w:val="20"/>
          <w:highlight w:val="yellow"/>
        </w:rPr>
      </w:pPr>
      <w:r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3B3502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4F294A" w:rsidRPr="006F5E77">
        <w:rPr>
          <w:rFonts w:ascii="Arial" w:eastAsia="Times New Roman" w:hAnsi="Arial" w:cs="Arial"/>
          <w:snapToGrid w:val="0"/>
          <w:sz w:val="20"/>
          <w:szCs w:val="20"/>
          <w:highlight w:val="yellow"/>
        </w:rPr>
        <w:t>Bankové spojenie:</w:t>
      </w:r>
      <w:r w:rsidR="002D3835" w:rsidRPr="00E0013E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EF2896">
        <w:rPr>
          <w:rFonts w:ascii="Arial" w:eastAsia="Times New Roman" w:hAnsi="Arial" w:cs="Arial"/>
          <w:snapToGrid w:val="0"/>
          <w:sz w:val="20"/>
          <w:szCs w:val="20"/>
        </w:rPr>
        <w:t>VÚB, pobočka Stará Ľubovňa</w:t>
      </w:r>
      <w:r w:rsidR="00670800" w:rsidRPr="00E0013E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4F294A" w:rsidRPr="00E0013E">
        <w:rPr>
          <w:rFonts w:ascii="Arial" w:eastAsia="Times New Roman" w:hAnsi="Arial" w:cs="Arial"/>
          <w:snapToGrid w:val="0"/>
          <w:sz w:val="20"/>
          <w:szCs w:val="20"/>
        </w:rPr>
        <w:tab/>
      </w:r>
    </w:p>
    <w:p w:rsidR="00AD0FC6" w:rsidRPr="001935DA" w:rsidRDefault="003B3502" w:rsidP="003B3502">
      <w:pPr>
        <w:widowControl w:val="0"/>
        <w:tabs>
          <w:tab w:val="left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0013E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E0013E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4F294A" w:rsidRPr="006F5E77">
        <w:rPr>
          <w:rFonts w:ascii="Arial" w:eastAsia="Times New Roman" w:hAnsi="Arial" w:cs="Arial"/>
          <w:snapToGrid w:val="0"/>
          <w:sz w:val="20"/>
          <w:szCs w:val="20"/>
          <w:highlight w:val="yellow"/>
        </w:rPr>
        <w:t>Číslo účtu:</w:t>
      </w:r>
      <w:r w:rsidR="002D3835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2D3835" w:rsidRPr="001935DA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EF2896">
        <w:rPr>
          <w:rFonts w:ascii="Arial" w:eastAsia="Times New Roman" w:hAnsi="Arial" w:cs="Arial"/>
          <w:snapToGrid w:val="0"/>
          <w:sz w:val="20"/>
          <w:szCs w:val="20"/>
        </w:rPr>
        <w:t>2930781957/0200</w:t>
      </w:r>
    </w:p>
    <w:p w:rsidR="00AD0FC6" w:rsidRDefault="00AD0FC6" w:rsidP="003B3502">
      <w:pPr>
        <w:widowControl w:val="0"/>
        <w:tabs>
          <w:tab w:val="left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4F294A" w:rsidRPr="00A5540F" w:rsidRDefault="00AD0FC6" w:rsidP="003B3502">
      <w:pPr>
        <w:widowControl w:val="0"/>
        <w:tabs>
          <w:tab w:val="left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snapToGrid w:val="0"/>
          <w:sz w:val="20"/>
          <w:szCs w:val="20"/>
        </w:rPr>
        <w:tab/>
        <w:t xml:space="preserve">(ďalej len </w:t>
      </w:r>
      <w:r w:rsidRPr="00533CC1">
        <w:rPr>
          <w:rFonts w:ascii="Arial" w:eastAsia="Times New Roman" w:hAnsi="Arial" w:cs="Arial"/>
          <w:i/>
          <w:snapToGrid w:val="0"/>
          <w:sz w:val="20"/>
          <w:szCs w:val="20"/>
        </w:rPr>
        <w:t>„objednávateľ“</w:t>
      </w:r>
      <w:r>
        <w:rPr>
          <w:rFonts w:ascii="Arial" w:eastAsia="Times New Roman" w:hAnsi="Arial" w:cs="Arial"/>
          <w:snapToGrid w:val="0"/>
          <w:sz w:val="20"/>
          <w:szCs w:val="20"/>
        </w:rPr>
        <w:t>)</w:t>
      </w:r>
      <w:r w:rsidR="004F294A" w:rsidRPr="00A5540F">
        <w:rPr>
          <w:rFonts w:ascii="Arial" w:eastAsia="Times New Roman" w:hAnsi="Arial" w:cs="Arial"/>
          <w:snapToGrid w:val="0"/>
          <w:sz w:val="20"/>
          <w:szCs w:val="20"/>
        </w:rPr>
        <w:tab/>
      </w:r>
    </w:p>
    <w:p w:rsidR="003B3502" w:rsidRPr="0021788D" w:rsidRDefault="008D3DFE" w:rsidP="0021788D">
      <w:pPr>
        <w:widowControl w:val="0"/>
        <w:tabs>
          <w:tab w:val="left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A5540F">
        <w:rPr>
          <w:rFonts w:ascii="Arial" w:eastAsia="Times New Roman" w:hAnsi="Arial" w:cs="Arial"/>
          <w:snapToGrid w:val="0"/>
          <w:sz w:val="20"/>
          <w:szCs w:val="20"/>
        </w:rPr>
        <w:tab/>
      </w:r>
    </w:p>
    <w:p w:rsidR="008D3DFE" w:rsidRPr="00A5540F" w:rsidRDefault="003B3502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  <w:color w:val="000000"/>
        </w:rPr>
      </w:pPr>
      <w:r w:rsidRPr="00664773">
        <w:rPr>
          <w:rFonts w:ascii="Arial" w:hAnsi="Arial" w:cs="Arial"/>
          <w:b/>
          <w:snapToGrid w:val="0"/>
          <w:lang w:eastAsia="sk-SK"/>
        </w:rPr>
        <w:t>1.2</w:t>
      </w:r>
      <w:r>
        <w:rPr>
          <w:rFonts w:ascii="Arial" w:hAnsi="Arial" w:cs="Arial"/>
          <w:snapToGrid w:val="0"/>
          <w:lang w:eastAsia="sk-SK"/>
        </w:rPr>
        <w:tab/>
      </w:r>
      <w:r w:rsidR="00EB628C" w:rsidRPr="00A5540F">
        <w:rPr>
          <w:rFonts w:ascii="Arial" w:hAnsi="Arial" w:cs="Arial"/>
          <w:b/>
          <w:snapToGrid w:val="0"/>
        </w:rPr>
        <w:t>Zhotoviteľ</w:t>
      </w:r>
      <w:r w:rsidR="00EB628C" w:rsidRPr="00A5540F">
        <w:rPr>
          <w:rFonts w:ascii="Arial" w:hAnsi="Arial" w:cs="Arial"/>
          <w:snapToGrid w:val="0"/>
        </w:rPr>
        <w:t xml:space="preserve">: </w:t>
      </w:r>
      <w:r w:rsidR="00EB628C" w:rsidRPr="00A5540F">
        <w:rPr>
          <w:rFonts w:ascii="Arial" w:hAnsi="Arial" w:cs="Arial"/>
          <w:snapToGrid w:val="0"/>
        </w:rPr>
        <w:tab/>
      </w:r>
      <w:r w:rsidR="00EB628C" w:rsidRPr="00A5540F">
        <w:rPr>
          <w:rFonts w:ascii="Arial" w:hAnsi="Arial" w:cs="Arial"/>
          <w:snapToGrid w:val="0"/>
        </w:rPr>
        <w:tab/>
      </w:r>
      <w:r w:rsidR="009E559C" w:rsidRPr="00A5540F">
        <w:rPr>
          <w:rStyle w:val="ra"/>
          <w:rFonts w:ascii="Arial" w:hAnsi="Arial" w:cs="Arial"/>
          <w:b/>
        </w:rPr>
        <w:t xml:space="preserve">Environmentálna energetická agentúra, </w:t>
      </w:r>
      <w:proofErr w:type="spellStart"/>
      <w:r w:rsidR="009E559C" w:rsidRPr="00A5540F">
        <w:rPr>
          <w:rStyle w:val="ra"/>
          <w:rFonts w:ascii="Arial" w:hAnsi="Arial" w:cs="Arial"/>
          <w:b/>
        </w:rPr>
        <w:t>n.o</w:t>
      </w:r>
      <w:proofErr w:type="spellEnd"/>
      <w:r w:rsidR="009E559C" w:rsidRPr="00A5540F">
        <w:rPr>
          <w:rStyle w:val="ra"/>
          <w:rFonts w:ascii="Arial" w:hAnsi="Arial" w:cs="Arial"/>
          <w:b/>
        </w:rPr>
        <w:t>.</w:t>
      </w:r>
      <w:r w:rsidR="00DC6065" w:rsidRPr="00A5540F">
        <w:rPr>
          <w:rStyle w:val="ra"/>
          <w:rFonts w:ascii="Arial" w:hAnsi="Arial" w:cs="Arial"/>
          <w:b/>
        </w:rPr>
        <w:t xml:space="preserve"> (EEA, </w:t>
      </w:r>
      <w:proofErr w:type="spellStart"/>
      <w:r w:rsidR="00DC6065" w:rsidRPr="00A5540F">
        <w:rPr>
          <w:rStyle w:val="ra"/>
          <w:rFonts w:ascii="Arial" w:hAnsi="Arial" w:cs="Arial"/>
          <w:b/>
        </w:rPr>
        <w:t>n.o</w:t>
      </w:r>
      <w:proofErr w:type="spellEnd"/>
      <w:r w:rsidR="00DC6065" w:rsidRPr="00A5540F">
        <w:rPr>
          <w:rStyle w:val="ra"/>
          <w:rFonts w:ascii="Arial" w:hAnsi="Arial" w:cs="Arial"/>
          <w:b/>
        </w:rPr>
        <w:t>.)</w:t>
      </w:r>
    </w:p>
    <w:p w:rsidR="00EB628C" w:rsidRPr="00A5540F" w:rsidRDefault="008D3DFE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  <w:b/>
        </w:rPr>
      </w:pPr>
      <w:r w:rsidRPr="00A5540F">
        <w:rPr>
          <w:rFonts w:ascii="Arial" w:hAnsi="Arial" w:cs="Arial"/>
        </w:rPr>
        <w:tab/>
        <w:t xml:space="preserve">Sídlo: </w:t>
      </w:r>
      <w:r w:rsidRPr="00A5540F">
        <w:rPr>
          <w:rFonts w:ascii="Arial" w:hAnsi="Arial" w:cs="Arial"/>
        </w:rPr>
        <w:tab/>
      </w:r>
      <w:r w:rsidRPr="00A5540F">
        <w:rPr>
          <w:rFonts w:ascii="Arial" w:hAnsi="Arial" w:cs="Arial"/>
        </w:rPr>
        <w:tab/>
      </w:r>
      <w:r w:rsidRPr="00A5540F">
        <w:rPr>
          <w:rFonts w:ascii="Arial" w:hAnsi="Arial" w:cs="Arial"/>
        </w:rPr>
        <w:tab/>
      </w:r>
      <w:r w:rsidR="009E559C" w:rsidRPr="00A5540F">
        <w:rPr>
          <w:rFonts w:ascii="Arial" w:hAnsi="Arial" w:cs="Arial"/>
          <w:bCs/>
        </w:rPr>
        <w:t>Levočská 12, 080 01 Prešov</w:t>
      </w:r>
    </w:p>
    <w:p w:rsidR="00EB628C" w:rsidRPr="00A5540F" w:rsidRDefault="00EB628C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</w:rPr>
      </w:pPr>
      <w:r w:rsidRPr="00A5540F">
        <w:rPr>
          <w:rFonts w:ascii="Arial" w:hAnsi="Arial" w:cs="Arial"/>
        </w:rPr>
        <w:tab/>
        <w:t xml:space="preserve">Právna forma:   </w:t>
      </w:r>
      <w:r w:rsidRPr="00A5540F">
        <w:rPr>
          <w:rFonts w:ascii="Arial" w:hAnsi="Arial" w:cs="Arial"/>
        </w:rPr>
        <w:tab/>
      </w:r>
      <w:r w:rsidR="009E559C" w:rsidRPr="00A5540F">
        <w:rPr>
          <w:rFonts w:ascii="Arial" w:hAnsi="Arial" w:cs="Arial"/>
        </w:rPr>
        <w:tab/>
        <w:t>nezisková organizácia</w:t>
      </w:r>
    </w:p>
    <w:p w:rsidR="00EB628C" w:rsidRPr="00A5540F" w:rsidRDefault="000C5015" w:rsidP="003B3502">
      <w:pPr>
        <w:pStyle w:val="ODRAZ"/>
        <w:tabs>
          <w:tab w:val="clear" w:pos="454"/>
          <w:tab w:val="left" w:pos="284"/>
          <w:tab w:val="left" w:pos="567"/>
        </w:tabs>
        <w:spacing w:before="0"/>
        <w:ind w:left="2832" w:hanging="2832"/>
        <w:rPr>
          <w:rFonts w:ascii="Arial" w:hAnsi="Arial" w:cs="Arial"/>
        </w:rPr>
      </w:pPr>
      <w:r w:rsidRPr="00A5540F">
        <w:rPr>
          <w:rFonts w:ascii="Arial" w:hAnsi="Arial" w:cs="Arial"/>
        </w:rPr>
        <w:tab/>
        <w:t xml:space="preserve">  </w:t>
      </w:r>
      <w:r w:rsidR="003B3502">
        <w:rPr>
          <w:rFonts w:ascii="Arial" w:hAnsi="Arial" w:cs="Arial"/>
        </w:rPr>
        <w:tab/>
      </w:r>
      <w:r w:rsidRPr="00A5540F">
        <w:rPr>
          <w:rFonts w:ascii="Arial" w:hAnsi="Arial" w:cs="Arial"/>
        </w:rPr>
        <w:t>Registrácia:</w:t>
      </w:r>
      <w:r w:rsidRPr="00A5540F">
        <w:rPr>
          <w:rFonts w:ascii="Arial" w:hAnsi="Arial" w:cs="Arial"/>
        </w:rPr>
        <w:tab/>
      </w:r>
      <w:r w:rsidR="00A41ABA">
        <w:rPr>
          <w:rFonts w:ascii="Arial" w:hAnsi="Arial" w:cs="Arial"/>
        </w:rPr>
        <w:t xml:space="preserve">Okresný úrad Prešov, pod č. OVVS-341/2011-NO zo dňa </w:t>
      </w:r>
      <w:r w:rsidR="00A41ABA" w:rsidRPr="008566C2">
        <w:rPr>
          <w:rFonts w:ascii="Arial" w:hAnsi="Arial" w:cs="Arial"/>
        </w:rPr>
        <w:t>22.12.201</w:t>
      </w:r>
      <w:r w:rsidR="00A41ABA">
        <w:rPr>
          <w:rFonts w:ascii="Arial" w:hAnsi="Arial" w:cs="Arial"/>
        </w:rPr>
        <w:t>1</w:t>
      </w:r>
    </w:p>
    <w:p w:rsidR="00EB628C" w:rsidRPr="006B06B2" w:rsidRDefault="00EB628C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  <w:highlight w:val="yellow"/>
        </w:rPr>
      </w:pPr>
      <w:r w:rsidRPr="00A5540F">
        <w:rPr>
          <w:rFonts w:ascii="Arial" w:hAnsi="Arial" w:cs="Arial"/>
        </w:rPr>
        <w:tab/>
        <w:t>Štatutárn</w:t>
      </w:r>
      <w:r w:rsidR="00EB705F" w:rsidRPr="00A5540F">
        <w:rPr>
          <w:rFonts w:ascii="Arial" w:hAnsi="Arial" w:cs="Arial"/>
        </w:rPr>
        <w:t>y</w:t>
      </w:r>
      <w:r w:rsidRPr="00A5540F">
        <w:rPr>
          <w:rFonts w:ascii="Arial" w:hAnsi="Arial" w:cs="Arial"/>
        </w:rPr>
        <w:t xml:space="preserve"> zástupca:</w:t>
      </w:r>
      <w:r w:rsidRPr="00A5540F">
        <w:rPr>
          <w:rFonts w:ascii="Arial" w:hAnsi="Arial" w:cs="Arial"/>
        </w:rPr>
        <w:tab/>
      </w:r>
      <w:r w:rsidR="00883B0F" w:rsidRPr="000368FD">
        <w:rPr>
          <w:rFonts w:ascii="Arial" w:hAnsi="Arial" w:cs="Arial"/>
        </w:rPr>
        <w:t>PhDr. František Chovanec, PhD.</w:t>
      </w:r>
      <w:r w:rsidR="009E559C" w:rsidRPr="000368FD">
        <w:rPr>
          <w:rFonts w:ascii="Arial" w:hAnsi="Arial" w:cs="Arial"/>
        </w:rPr>
        <w:t>, riaditeľ</w:t>
      </w:r>
    </w:p>
    <w:p w:rsidR="00EB705F" w:rsidRPr="00595ECE" w:rsidRDefault="00EB705F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</w:rPr>
      </w:pPr>
      <w:r w:rsidRPr="00A564B8">
        <w:rPr>
          <w:rFonts w:ascii="Arial" w:hAnsi="Arial" w:cs="Arial"/>
        </w:rPr>
        <w:tab/>
        <w:t>Kontakt:</w:t>
      </w:r>
      <w:r w:rsidRPr="00A564B8">
        <w:rPr>
          <w:rFonts w:ascii="Arial" w:hAnsi="Arial" w:cs="Arial"/>
        </w:rPr>
        <w:tab/>
      </w:r>
      <w:r w:rsidRPr="00A564B8">
        <w:rPr>
          <w:rFonts w:ascii="Arial" w:hAnsi="Arial" w:cs="Arial"/>
        </w:rPr>
        <w:tab/>
      </w:r>
      <w:r w:rsidRPr="00A564B8">
        <w:rPr>
          <w:rFonts w:ascii="Arial" w:hAnsi="Arial" w:cs="Arial"/>
        </w:rPr>
        <w:tab/>
      </w:r>
      <w:hyperlink r:id="rId8" w:history="1">
        <w:r w:rsidR="00583212" w:rsidRPr="00E108AF">
          <w:rPr>
            <w:rStyle w:val="Hypertextovprepojenie"/>
            <w:rFonts w:ascii="Arial" w:hAnsi="Arial" w:cs="Arial"/>
          </w:rPr>
          <w:t>frchovanec@gmail.com</w:t>
        </w:r>
      </w:hyperlink>
      <w:r w:rsidR="00422C72" w:rsidRPr="00595ECE">
        <w:rPr>
          <w:rFonts w:ascii="Arial" w:hAnsi="Arial" w:cs="Arial"/>
        </w:rPr>
        <w:t>,</w:t>
      </w:r>
      <w:r w:rsidR="00936334" w:rsidRPr="00595ECE">
        <w:rPr>
          <w:rFonts w:ascii="Arial" w:hAnsi="Arial" w:cs="Arial"/>
        </w:rPr>
        <w:t xml:space="preserve"> </w:t>
      </w:r>
      <w:r w:rsidR="00D131EC" w:rsidRPr="00595ECE">
        <w:rPr>
          <w:rFonts w:ascii="Arial" w:hAnsi="Arial" w:cs="Arial"/>
        </w:rPr>
        <w:t>051/</w:t>
      </w:r>
      <w:r w:rsidRPr="00595ECE">
        <w:rPr>
          <w:rFonts w:ascii="Arial" w:hAnsi="Arial" w:cs="Arial"/>
        </w:rPr>
        <w:t>772</w:t>
      </w:r>
      <w:r w:rsidR="00D131EC" w:rsidRPr="00595ECE">
        <w:rPr>
          <w:rFonts w:ascii="Arial" w:hAnsi="Arial" w:cs="Arial"/>
        </w:rPr>
        <w:t xml:space="preserve"> 1</w:t>
      </w:r>
      <w:r w:rsidRPr="00595ECE">
        <w:rPr>
          <w:rFonts w:ascii="Arial" w:hAnsi="Arial" w:cs="Arial"/>
        </w:rPr>
        <w:t>1</w:t>
      </w:r>
      <w:r w:rsidR="00D131EC" w:rsidRPr="00595ECE">
        <w:rPr>
          <w:rFonts w:ascii="Arial" w:hAnsi="Arial" w:cs="Arial"/>
        </w:rPr>
        <w:t xml:space="preserve"> </w:t>
      </w:r>
      <w:r w:rsidRPr="00595ECE">
        <w:rPr>
          <w:rFonts w:ascii="Arial" w:hAnsi="Arial" w:cs="Arial"/>
        </w:rPr>
        <w:t>20</w:t>
      </w:r>
    </w:p>
    <w:p w:rsidR="00EB628C" w:rsidRPr="00A5540F" w:rsidRDefault="00EB628C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  <w:color w:val="000000"/>
        </w:rPr>
      </w:pPr>
      <w:r w:rsidRPr="00A5540F">
        <w:rPr>
          <w:rFonts w:ascii="Arial" w:hAnsi="Arial" w:cs="Arial"/>
        </w:rPr>
        <w:tab/>
        <w:t xml:space="preserve">IČO:       </w:t>
      </w:r>
      <w:r w:rsidRPr="00A5540F">
        <w:rPr>
          <w:rFonts w:ascii="Arial" w:hAnsi="Arial" w:cs="Arial"/>
        </w:rPr>
        <w:tab/>
      </w:r>
      <w:r w:rsidRPr="00A5540F">
        <w:rPr>
          <w:rFonts w:ascii="Arial" w:hAnsi="Arial" w:cs="Arial"/>
        </w:rPr>
        <w:tab/>
      </w:r>
      <w:r w:rsidRPr="00A5540F">
        <w:rPr>
          <w:rFonts w:ascii="Arial" w:hAnsi="Arial" w:cs="Arial"/>
        </w:rPr>
        <w:tab/>
      </w:r>
      <w:r w:rsidR="000C5015" w:rsidRPr="00A5540F">
        <w:rPr>
          <w:rFonts w:ascii="Arial" w:hAnsi="Arial" w:cs="Arial"/>
        </w:rPr>
        <w:t>45</w:t>
      </w:r>
      <w:r w:rsidR="00444118">
        <w:rPr>
          <w:rFonts w:ascii="Arial" w:hAnsi="Arial" w:cs="Arial"/>
        </w:rPr>
        <w:t> </w:t>
      </w:r>
      <w:r w:rsidR="000C5015" w:rsidRPr="00A5540F">
        <w:rPr>
          <w:rFonts w:ascii="Arial" w:hAnsi="Arial" w:cs="Arial"/>
        </w:rPr>
        <w:t>737</w:t>
      </w:r>
      <w:r w:rsidR="00444118">
        <w:rPr>
          <w:rFonts w:ascii="Arial" w:hAnsi="Arial" w:cs="Arial"/>
        </w:rPr>
        <w:t xml:space="preserve"> </w:t>
      </w:r>
      <w:r w:rsidR="000C5015" w:rsidRPr="00A5540F">
        <w:rPr>
          <w:rFonts w:ascii="Arial" w:hAnsi="Arial" w:cs="Arial"/>
        </w:rPr>
        <w:t>606</w:t>
      </w:r>
    </w:p>
    <w:p w:rsidR="00EB628C" w:rsidRPr="00A5540F" w:rsidRDefault="00EB628C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</w:rPr>
      </w:pPr>
      <w:r w:rsidRPr="00A5540F">
        <w:rPr>
          <w:rFonts w:ascii="Arial" w:hAnsi="Arial" w:cs="Arial"/>
        </w:rPr>
        <w:tab/>
        <w:t>DIČ:</w:t>
      </w:r>
      <w:r w:rsidRPr="00A5540F">
        <w:rPr>
          <w:rFonts w:ascii="Arial" w:hAnsi="Arial" w:cs="Arial"/>
        </w:rPr>
        <w:tab/>
      </w:r>
      <w:r w:rsidRPr="00A5540F">
        <w:rPr>
          <w:rFonts w:ascii="Arial" w:hAnsi="Arial" w:cs="Arial"/>
        </w:rPr>
        <w:tab/>
      </w:r>
      <w:r w:rsidRPr="00A5540F">
        <w:rPr>
          <w:rFonts w:ascii="Arial" w:hAnsi="Arial" w:cs="Arial"/>
        </w:rPr>
        <w:tab/>
      </w:r>
      <w:r w:rsidR="0025794B" w:rsidRPr="00A5540F">
        <w:rPr>
          <w:rFonts w:ascii="Arial" w:hAnsi="Arial" w:cs="Arial"/>
        </w:rPr>
        <w:t>2820011832</w:t>
      </w:r>
    </w:p>
    <w:p w:rsidR="00EB705F" w:rsidRPr="00A5540F" w:rsidRDefault="00EB705F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</w:rPr>
      </w:pPr>
      <w:r w:rsidRPr="00A5540F">
        <w:rPr>
          <w:rFonts w:ascii="Arial" w:hAnsi="Arial" w:cs="Arial"/>
        </w:rPr>
        <w:tab/>
        <w:t xml:space="preserve">IČ DPH: </w:t>
      </w:r>
      <w:r w:rsidRPr="00A5540F">
        <w:rPr>
          <w:rFonts w:ascii="Arial" w:hAnsi="Arial" w:cs="Arial"/>
        </w:rPr>
        <w:tab/>
      </w:r>
      <w:r w:rsidRPr="00A5540F">
        <w:rPr>
          <w:rFonts w:ascii="Arial" w:hAnsi="Arial" w:cs="Arial"/>
        </w:rPr>
        <w:tab/>
      </w:r>
      <w:r w:rsidRPr="00A5540F">
        <w:rPr>
          <w:rFonts w:ascii="Arial" w:hAnsi="Arial" w:cs="Arial"/>
        </w:rPr>
        <w:tab/>
      </w:r>
      <w:r w:rsidR="009959E1">
        <w:rPr>
          <w:rFonts w:ascii="Arial" w:hAnsi="Arial" w:cs="Arial"/>
        </w:rPr>
        <w:t xml:space="preserve">neplatiteľ </w:t>
      </w:r>
      <w:r w:rsidR="009E559C" w:rsidRPr="00A5540F">
        <w:rPr>
          <w:rFonts w:ascii="Arial" w:hAnsi="Arial" w:cs="Arial"/>
        </w:rPr>
        <w:t>DPH</w:t>
      </w:r>
    </w:p>
    <w:p w:rsidR="00EB628C" w:rsidRPr="00A5540F" w:rsidRDefault="00EB628C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</w:rPr>
      </w:pPr>
      <w:r w:rsidRPr="00A5540F">
        <w:rPr>
          <w:rFonts w:ascii="Arial" w:hAnsi="Arial" w:cs="Arial"/>
        </w:rPr>
        <w:tab/>
        <w:t xml:space="preserve">Bankové spojenie:    </w:t>
      </w:r>
      <w:r w:rsidRPr="00A5540F">
        <w:rPr>
          <w:rFonts w:ascii="Arial" w:hAnsi="Arial" w:cs="Arial"/>
        </w:rPr>
        <w:tab/>
        <w:t>VÚB</w:t>
      </w:r>
      <w:r w:rsidR="00517881">
        <w:rPr>
          <w:rFonts w:ascii="Arial" w:hAnsi="Arial" w:cs="Arial"/>
        </w:rPr>
        <w:t>,</w:t>
      </w:r>
      <w:r w:rsidRPr="00A5540F">
        <w:rPr>
          <w:rFonts w:ascii="Arial" w:hAnsi="Arial" w:cs="Arial"/>
        </w:rPr>
        <w:t xml:space="preserve"> a.s., Prešov</w:t>
      </w:r>
    </w:p>
    <w:p w:rsidR="00EB628C" w:rsidRDefault="003B3502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794B" w:rsidRPr="00A5540F">
        <w:rPr>
          <w:rFonts w:ascii="Arial" w:hAnsi="Arial" w:cs="Arial"/>
          <w:color w:val="000000"/>
        </w:rPr>
        <w:t>2998819253</w:t>
      </w:r>
      <w:r w:rsidR="00EB628C" w:rsidRPr="00A5540F">
        <w:rPr>
          <w:rFonts w:ascii="Arial" w:hAnsi="Arial" w:cs="Arial"/>
          <w:color w:val="000000"/>
        </w:rPr>
        <w:t>/0200</w:t>
      </w:r>
    </w:p>
    <w:p w:rsidR="007E5E46" w:rsidRDefault="007E5E46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  <w:color w:val="000000"/>
        </w:rPr>
      </w:pPr>
    </w:p>
    <w:p w:rsidR="007E5E46" w:rsidRDefault="007E5E46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(ďalej len </w:t>
      </w:r>
      <w:r w:rsidRPr="00533CC1">
        <w:rPr>
          <w:rFonts w:ascii="Arial" w:hAnsi="Arial" w:cs="Arial"/>
          <w:i/>
          <w:color w:val="000000"/>
        </w:rPr>
        <w:t>„zhotoviteľ“</w:t>
      </w:r>
      <w:r>
        <w:rPr>
          <w:rFonts w:ascii="Arial" w:hAnsi="Arial" w:cs="Arial"/>
          <w:color w:val="000000"/>
        </w:rPr>
        <w:t>)</w:t>
      </w:r>
    </w:p>
    <w:p w:rsidR="007E5E46" w:rsidRDefault="007E5E46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  <w:color w:val="000000"/>
        </w:rPr>
      </w:pPr>
    </w:p>
    <w:p w:rsidR="007E5E46" w:rsidRPr="00A5540F" w:rsidRDefault="007E5E46" w:rsidP="003B3502">
      <w:pPr>
        <w:pStyle w:val="ODRAZ"/>
        <w:tabs>
          <w:tab w:val="clear" w:pos="454"/>
          <w:tab w:val="left" w:pos="567"/>
        </w:tabs>
        <w:spacing w:before="0"/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 xml:space="preserve">(ďalej spolu len </w:t>
      </w:r>
      <w:r w:rsidRPr="00533CC1">
        <w:rPr>
          <w:rFonts w:ascii="Arial" w:hAnsi="Arial" w:cs="Arial"/>
          <w:i/>
          <w:color w:val="000000"/>
        </w:rPr>
        <w:t>„zmluvné strany“</w:t>
      </w:r>
      <w:r>
        <w:rPr>
          <w:rFonts w:ascii="Arial" w:hAnsi="Arial" w:cs="Arial"/>
          <w:color w:val="000000"/>
        </w:rPr>
        <w:t>)</w:t>
      </w:r>
    </w:p>
    <w:p w:rsidR="00F21EBA" w:rsidRPr="00CB469F" w:rsidRDefault="00F21EBA" w:rsidP="00CB46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3" w:name="_Toc24287707"/>
      <w:bookmarkStart w:id="4" w:name="_Toc24269894"/>
      <w:bookmarkStart w:id="5" w:name="_Toc17561859"/>
      <w:bookmarkStart w:id="6" w:name="_Toc24287709"/>
      <w:bookmarkStart w:id="7" w:name="_Toc24269896"/>
      <w:bookmarkStart w:id="8" w:name="_Toc17561861"/>
    </w:p>
    <w:p w:rsidR="00A5540F" w:rsidRPr="00EA73DA" w:rsidRDefault="00A5540F" w:rsidP="00EA73DA">
      <w:pPr>
        <w:pStyle w:val="tllnokZmluvyArial"/>
        <w:numPr>
          <w:ilvl w:val="0"/>
          <w:numId w:val="0"/>
        </w:numPr>
        <w:spacing w:before="0" w:after="0"/>
        <w:ind w:left="426" w:hanging="426"/>
        <w:rPr>
          <w:sz w:val="20"/>
          <w:szCs w:val="20"/>
        </w:rPr>
      </w:pPr>
      <w:r w:rsidRPr="00EA73DA">
        <w:rPr>
          <w:sz w:val="20"/>
          <w:szCs w:val="20"/>
        </w:rPr>
        <w:t>Článok II.</w:t>
      </w:r>
    </w:p>
    <w:p w:rsidR="00144048" w:rsidRPr="00EA73DA" w:rsidRDefault="00144048" w:rsidP="00EA73DA">
      <w:pPr>
        <w:pStyle w:val="tllnokZmluvyArial"/>
        <w:numPr>
          <w:ilvl w:val="0"/>
          <w:numId w:val="0"/>
        </w:numPr>
        <w:spacing w:before="0" w:after="0"/>
        <w:ind w:left="426" w:hanging="426"/>
        <w:rPr>
          <w:sz w:val="20"/>
          <w:szCs w:val="20"/>
        </w:rPr>
      </w:pPr>
      <w:r w:rsidRPr="00EA73DA">
        <w:rPr>
          <w:sz w:val="20"/>
          <w:szCs w:val="20"/>
        </w:rPr>
        <w:t>Predmet zmluvy</w:t>
      </w:r>
      <w:bookmarkEnd w:id="3"/>
      <w:bookmarkEnd w:id="4"/>
      <w:bookmarkEnd w:id="5"/>
    </w:p>
    <w:p w:rsidR="00A5540F" w:rsidRPr="00A5540F" w:rsidRDefault="00A5540F" w:rsidP="00EA73DA">
      <w:pPr>
        <w:pStyle w:val="tllnokZmluvyArial"/>
        <w:numPr>
          <w:ilvl w:val="0"/>
          <w:numId w:val="0"/>
        </w:numPr>
        <w:spacing w:before="0" w:after="0"/>
        <w:ind w:left="426" w:hanging="426"/>
        <w:rPr>
          <w:szCs w:val="22"/>
        </w:rPr>
      </w:pPr>
    </w:p>
    <w:p w:rsidR="007A0ABA" w:rsidRDefault="00DC4525" w:rsidP="005121F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87B3E">
        <w:rPr>
          <w:rFonts w:ascii="Arial" w:hAnsi="Arial" w:cs="Arial"/>
          <w:sz w:val="20"/>
          <w:szCs w:val="20"/>
        </w:rPr>
        <w:t xml:space="preserve">.1 </w:t>
      </w:r>
      <w:r w:rsidR="00E05609">
        <w:rPr>
          <w:rFonts w:ascii="Arial" w:hAnsi="Arial" w:cs="Arial"/>
          <w:sz w:val="20"/>
          <w:szCs w:val="20"/>
        </w:rPr>
        <w:t xml:space="preserve"> </w:t>
      </w:r>
      <w:r w:rsidR="00E05609">
        <w:rPr>
          <w:rFonts w:ascii="Arial" w:hAnsi="Arial" w:cs="Arial"/>
          <w:sz w:val="20"/>
          <w:szCs w:val="20"/>
        </w:rPr>
        <w:tab/>
      </w:r>
      <w:r w:rsidR="00144048" w:rsidRPr="00287B3E">
        <w:rPr>
          <w:rFonts w:ascii="Arial" w:hAnsi="Arial" w:cs="Arial"/>
          <w:sz w:val="20"/>
          <w:szCs w:val="20"/>
        </w:rPr>
        <w:t>Zhotoviteľ sa zaväzuje, že vypracuje v rozsahu a za podmienok dojednaných v tejto zmluve pre objednávateľa a objednávateľovi odovzdá</w:t>
      </w:r>
      <w:r w:rsidR="00F22607">
        <w:rPr>
          <w:rFonts w:ascii="Arial" w:hAnsi="Arial" w:cs="Arial"/>
          <w:b/>
          <w:sz w:val="20"/>
          <w:szCs w:val="20"/>
        </w:rPr>
        <w:t xml:space="preserve"> </w:t>
      </w:r>
      <w:r w:rsidR="00583212">
        <w:rPr>
          <w:rFonts w:ascii="Arial" w:hAnsi="Arial" w:cs="Arial"/>
          <w:b/>
          <w:sz w:val="20"/>
          <w:szCs w:val="20"/>
        </w:rPr>
        <w:t>žiadosť o nenávratný finančný príspevok</w:t>
      </w:r>
      <w:r w:rsidR="00D33E71">
        <w:rPr>
          <w:rFonts w:ascii="Arial" w:hAnsi="Arial" w:cs="Arial"/>
          <w:b/>
          <w:sz w:val="20"/>
          <w:szCs w:val="20"/>
        </w:rPr>
        <w:t xml:space="preserve"> </w:t>
      </w:r>
      <w:r w:rsidR="00D33E71" w:rsidRPr="00D33E71">
        <w:rPr>
          <w:rFonts w:ascii="Arial" w:hAnsi="Arial" w:cs="Arial"/>
          <w:sz w:val="20"/>
          <w:szCs w:val="20"/>
        </w:rPr>
        <w:t>pre projekt predkladaný</w:t>
      </w:r>
      <w:r w:rsidR="00583212" w:rsidRPr="00D33E71">
        <w:rPr>
          <w:rFonts w:ascii="Arial" w:hAnsi="Arial" w:cs="Arial"/>
          <w:sz w:val="20"/>
          <w:szCs w:val="20"/>
        </w:rPr>
        <w:t xml:space="preserve"> v</w:t>
      </w:r>
      <w:r w:rsidR="00512F3B">
        <w:rPr>
          <w:rFonts w:ascii="Arial" w:hAnsi="Arial" w:cs="Arial"/>
          <w:sz w:val="20"/>
          <w:szCs w:val="20"/>
        </w:rPr>
        <w:t> </w:t>
      </w:r>
      <w:r w:rsidR="00583212">
        <w:rPr>
          <w:rFonts w:ascii="Arial" w:hAnsi="Arial" w:cs="Arial"/>
          <w:sz w:val="20"/>
          <w:szCs w:val="20"/>
        </w:rPr>
        <w:t>rámci</w:t>
      </w:r>
      <w:r w:rsidR="00512F3B">
        <w:rPr>
          <w:rFonts w:ascii="Arial" w:hAnsi="Arial" w:cs="Arial"/>
          <w:sz w:val="20"/>
          <w:szCs w:val="20"/>
        </w:rPr>
        <w:t xml:space="preserve"> Operačného programu Životné prostredie, Prioritná os 2 Ochrana pred povodňami, </w:t>
      </w:r>
      <w:r w:rsidR="00FB0457">
        <w:rPr>
          <w:rFonts w:ascii="Arial" w:hAnsi="Arial" w:cs="Arial"/>
          <w:sz w:val="20"/>
          <w:szCs w:val="20"/>
        </w:rPr>
        <w:t>kód výzvy OPŽP-PO2-14-1</w:t>
      </w:r>
      <w:r w:rsidR="009803A8">
        <w:rPr>
          <w:rFonts w:ascii="Arial" w:hAnsi="Arial" w:cs="Arial"/>
          <w:sz w:val="20"/>
          <w:szCs w:val="20"/>
        </w:rPr>
        <w:t xml:space="preserve"> vyhlásenej dňa 30.05.2014 </w:t>
      </w:r>
      <w:r w:rsidR="00144048" w:rsidRPr="00B33157">
        <w:rPr>
          <w:rFonts w:ascii="Arial" w:hAnsi="Arial" w:cs="Arial"/>
          <w:sz w:val="20"/>
          <w:szCs w:val="20"/>
        </w:rPr>
        <w:t>(ďalej len</w:t>
      </w:r>
      <w:r w:rsidR="00144048" w:rsidRPr="00287B3E">
        <w:rPr>
          <w:rFonts w:ascii="Arial" w:hAnsi="Arial" w:cs="Arial"/>
          <w:b/>
          <w:sz w:val="20"/>
          <w:szCs w:val="20"/>
        </w:rPr>
        <w:t xml:space="preserve"> </w:t>
      </w:r>
      <w:r w:rsidR="00251208" w:rsidRPr="00635A23">
        <w:rPr>
          <w:rFonts w:ascii="Arial" w:hAnsi="Arial" w:cs="Arial"/>
          <w:sz w:val="20"/>
          <w:szCs w:val="20"/>
        </w:rPr>
        <w:t>„</w:t>
      </w:r>
      <w:r w:rsidR="00BA1F84" w:rsidRPr="00635A23">
        <w:rPr>
          <w:rFonts w:ascii="Arial" w:hAnsi="Arial" w:cs="Arial"/>
          <w:sz w:val="20"/>
          <w:szCs w:val="20"/>
        </w:rPr>
        <w:t>dielo</w:t>
      </w:r>
      <w:r w:rsidR="00251208" w:rsidRPr="00635A23">
        <w:rPr>
          <w:rFonts w:ascii="Arial" w:hAnsi="Arial" w:cs="Arial"/>
          <w:sz w:val="20"/>
          <w:szCs w:val="20"/>
        </w:rPr>
        <w:t>“</w:t>
      </w:r>
      <w:r w:rsidR="007A0ABA">
        <w:rPr>
          <w:rFonts w:ascii="Arial" w:hAnsi="Arial" w:cs="Arial"/>
          <w:sz w:val="20"/>
          <w:szCs w:val="20"/>
        </w:rPr>
        <w:t xml:space="preserve"> alebo „</w:t>
      </w:r>
      <w:proofErr w:type="spellStart"/>
      <w:r w:rsidR="00583212">
        <w:rPr>
          <w:rFonts w:ascii="Arial" w:hAnsi="Arial" w:cs="Arial"/>
          <w:sz w:val="20"/>
          <w:szCs w:val="20"/>
        </w:rPr>
        <w:t>ŽoNFP</w:t>
      </w:r>
      <w:proofErr w:type="spellEnd"/>
      <w:r w:rsidR="007A0ABA">
        <w:rPr>
          <w:rFonts w:ascii="Arial" w:hAnsi="Arial" w:cs="Arial"/>
          <w:sz w:val="20"/>
          <w:szCs w:val="20"/>
        </w:rPr>
        <w:t>“</w:t>
      </w:r>
      <w:r w:rsidR="00144048" w:rsidRPr="00635A23">
        <w:rPr>
          <w:rFonts w:ascii="Arial" w:hAnsi="Arial" w:cs="Arial"/>
          <w:sz w:val="20"/>
          <w:szCs w:val="20"/>
        </w:rPr>
        <w:t>).</w:t>
      </w:r>
      <w:r w:rsidR="001B5D47">
        <w:rPr>
          <w:rFonts w:ascii="Arial" w:hAnsi="Arial" w:cs="Arial"/>
          <w:sz w:val="20"/>
          <w:szCs w:val="20"/>
        </w:rPr>
        <w:t xml:space="preserve"> </w:t>
      </w:r>
    </w:p>
    <w:p w:rsidR="007A0ABA" w:rsidRDefault="007A0ABA" w:rsidP="00EA73DA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205C" w:rsidRDefault="00DC4525" w:rsidP="005121F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A0ABA">
        <w:rPr>
          <w:rFonts w:ascii="Arial" w:hAnsi="Arial" w:cs="Arial"/>
          <w:sz w:val="20"/>
          <w:szCs w:val="20"/>
        </w:rPr>
        <w:t>.2</w:t>
      </w:r>
      <w:r w:rsidR="007A0ABA">
        <w:rPr>
          <w:rFonts w:ascii="Arial" w:hAnsi="Arial" w:cs="Arial"/>
          <w:sz w:val="20"/>
          <w:szCs w:val="20"/>
        </w:rPr>
        <w:tab/>
      </w:r>
      <w:r w:rsidR="001B5D47">
        <w:rPr>
          <w:rFonts w:ascii="Arial" w:hAnsi="Arial" w:cs="Arial"/>
          <w:sz w:val="20"/>
          <w:szCs w:val="20"/>
        </w:rPr>
        <w:t xml:space="preserve">Predmetom </w:t>
      </w:r>
      <w:r w:rsidR="0026205C">
        <w:rPr>
          <w:rFonts w:ascii="Arial" w:hAnsi="Arial" w:cs="Arial"/>
          <w:sz w:val="20"/>
          <w:szCs w:val="20"/>
        </w:rPr>
        <w:t>zmluvy je:</w:t>
      </w:r>
    </w:p>
    <w:p w:rsidR="006A15A1" w:rsidRDefault="006A15A1" w:rsidP="006A15A1">
      <w:pPr>
        <w:pStyle w:val="Bezriadkovani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1F0002">
        <w:rPr>
          <w:rFonts w:ascii="Arial" w:hAnsi="Arial" w:cs="Arial"/>
          <w:sz w:val="20"/>
          <w:szCs w:val="20"/>
        </w:rPr>
        <w:t>formu</w:t>
      </w:r>
      <w:r>
        <w:rPr>
          <w:rFonts w:ascii="Arial" w:hAnsi="Arial" w:cs="Arial"/>
          <w:sz w:val="20"/>
          <w:szCs w:val="20"/>
        </w:rPr>
        <w:t>lácia cieľov a aktivít projektu,</w:t>
      </w:r>
    </w:p>
    <w:p w:rsidR="006A15A1" w:rsidRDefault="006A15A1" w:rsidP="006A15A1">
      <w:pPr>
        <w:pStyle w:val="Bezriadkovani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1F0002">
        <w:rPr>
          <w:rFonts w:ascii="Arial" w:hAnsi="Arial" w:cs="Arial"/>
          <w:sz w:val="20"/>
          <w:szCs w:val="20"/>
        </w:rPr>
        <w:t>definovanie súl</w:t>
      </w:r>
      <w:r>
        <w:rPr>
          <w:rFonts w:ascii="Arial" w:hAnsi="Arial" w:cs="Arial"/>
          <w:sz w:val="20"/>
          <w:szCs w:val="20"/>
        </w:rPr>
        <w:t>adu projektu s cieľmi opatrenia,</w:t>
      </w:r>
    </w:p>
    <w:p w:rsidR="006A15A1" w:rsidRDefault="006A15A1" w:rsidP="006A15A1">
      <w:pPr>
        <w:pStyle w:val="Bezriadkovani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1F0002">
        <w:rPr>
          <w:rFonts w:ascii="Arial" w:hAnsi="Arial" w:cs="Arial"/>
          <w:sz w:val="20"/>
          <w:szCs w:val="20"/>
        </w:rPr>
        <w:t>definovanie indikátorov projektu,</w:t>
      </w:r>
    </w:p>
    <w:p w:rsidR="006A15A1" w:rsidRDefault="006A15A1" w:rsidP="006A15A1">
      <w:pPr>
        <w:pStyle w:val="Bezriadkovani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1F0002">
        <w:rPr>
          <w:rFonts w:ascii="Arial" w:hAnsi="Arial" w:cs="Arial"/>
          <w:sz w:val="20"/>
          <w:szCs w:val="20"/>
        </w:rPr>
        <w:t>definovanie súladu projektu s horizontálnymi prioritami,</w:t>
      </w:r>
    </w:p>
    <w:p w:rsidR="006A15A1" w:rsidRDefault="006A15A1" w:rsidP="006A15A1">
      <w:pPr>
        <w:pStyle w:val="Bezriadkovani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1F0002">
        <w:rPr>
          <w:rFonts w:ascii="Arial" w:hAnsi="Arial" w:cs="Arial"/>
          <w:sz w:val="20"/>
          <w:szCs w:val="20"/>
        </w:rPr>
        <w:t>formálna kontrola projektu,</w:t>
      </w:r>
    </w:p>
    <w:p w:rsidR="006A15A1" w:rsidRDefault="006A15A1" w:rsidP="006A15A1">
      <w:pPr>
        <w:pStyle w:val="Bezriadkovani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1F0002">
        <w:rPr>
          <w:rFonts w:ascii="Arial" w:hAnsi="Arial" w:cs="Arial"/>
          <w:sz w:val="20"/>
          <w:szCs w:val="20"/>
        </w:rPr>
        <w:t>vypracovanie žiadosti projektu a príloh k žiadosti,</w:t>
      </w:r>
    </w:p>
    <w:p w:rsidR="000966D2" w:rsidRDefault="006A15A1" w:rsidP="006A15A1">
      <w:pPr>
        <w:pStyle w:val="Bezriadkovani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1F0002">
        <w:rPr>
          <w:rFonts w:ascii="Arial" w:hAnsi="Arial" w:cs="Arial"/>
          <w:sz w:val="20"/>
          <w:szCs w:val="20"/>
        </w:rPr>
        <w:lastRenderedPageBreak/>
        <w:t xml:space="preserve">manažment procesu spracovania a dokladania podpornej dokumentácie, odovzdanie </w:t>
      </w:r>
      <w:r w:rsidR="00CD3EAA">
        <w:rPr>
          <w:rFonts w:ascii="Arial" w:hAnsi="Arial" w:cs="Arial"/>
          <w:sz w:val="20"/>
          <w:szCs w:val="20"/>
        </w:rPr>
        <w:t xml:space="preserve">diela </w:t>
      </w:r>
      <w:r w:rsidRPr="001F0002">
        <w:rPr>
          <w:rFonts w:ascii="Arial" w:hAnsi="Arial" w:cs="Arial"/>
          <w:sz w:val="20"/>
          <w:szCs w:val="20"/>
        </w:rPr>
        <w:t>v požadovanom počte vyhotovení</w:t>
      </w:r>
      <w:r>
        <w:rPr>
          <w:rFonts w:ascii="Arial" w:hAnsi="Arial" w:cs="Arial"/>
          <w:sz w:val="20"/>
          <w:szCs w:val="20"/>
        </w:rPr>
        <w:t xml:space="preserve"> </w:t>
      </w:r>
      <w:r w:rsidRPr="002E0344">
        <w:rPr>
          <w:rFonts w:ascii="Arial" w:hAnsi="Arial" w:cs="Arial"/>
          <w:sz w:val="20"/>
          <w:szCs w:val="20"/>
        </w:rPr>
        <w:t>(4 ks – 1x originál, 3x kópia) vrátane elektronickej verzie.</w:t>
      </w:r>
    </w:p>
    <w:p w:rsidR="00EB742C" w:rsidRPr="006A15A1" w:rsidRDefault="00EB742C" w:rsidP="00EB742C">
      <w:pPr>
        <w:pStyle w:val="Bezriadkovania"/>
        <w:tabs>
          <w:tab w:val="left" w:pos="567"/>
        </w:tabs>
        <w:ind w:left="1395"/>
        <w:jc w:val="both"/>
        <w:rPr>
          <w:rFonts w:ascii="Arial" w:hAnsi="Arial" w:cs="Arial"/>
          <w:sz w:val="20"/>
          <w:szCs w:val="20"/>
        </w:rPr>
      </w:pPr>
    </w:p>
    <w:p w:rsidR="00E44BEC" w:rsidRPr="00DC4525" w:rsidRDefault="00144048" w:rsidP="00DC4525">
      <w:pPr>
        <w:pStyle w:val="Odsekzoznamu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C4525">
        <w:rPr>
          <w:rFonts w:ascii="Arial" w:hAnsi="Arial" w:cs="Arial"/>
          <w:sz w:val="20"/>
          <w:szCs w:val="20"/>
        </w:rPr>
        <w:t>Objednávateľ s</w:t>
      </w:r>
      <w:r w:rsidR="00F54BFB" w:rsidRPr="00DC4525">
        <w:rPr>
          <w:rFonts w:ascii="Arial" w:hAnsi="Arial" w:cs="Arial"/>
          <w:sz w:val="20"/>
          <w:szCs w:val="20"/>
        </w:rPr>
        <w:t xml:space="preserve">a zaväzuje </w:t>
      </w:r>
      <w:r w:rsidR="00251208" w:rsidRPr="00DC4525">
        <w:rPr>
          <w:rFonts w:ascii="Arial" w:hAnsi="Arial" w:cs="Arial"/>
          <w:sz w:val="20"/>
          <w:szCs w:val="20"/>
        </w:rPr>
        <w:t>dokončené dielo</w:t>
      </w:r>
      <w:r w:rsidRPr="00DC4525">
        <w:rPr>
          <w:rFonts w:ascii="Arial" w:hAnsi="Arial" w:cs="Arial"/>
          <w:sz w:val="20"/>
          <w:szCs w:val="20"/>
        </w:rPr>
        <w:t xml:space="preserve"> </w:t>
      </w:r>
      <w:r w:rsidR="00F54BFB" w:rsidRPr="00DC4525">
        <w:rPr>
          <w:rFonts w:ascii="Arial" w:hAnsi="Arial" w:cs="Arial"/>
          <w:sz w:val="20"/>
          <w:szCs w:val="20"/>
        </w:rPr>
        <w:t>prevziať</w:t>
      </w:r>
      <w:r w:rsidR="008A0881" w:rsidRPr="00DC4525">
        <w:rPr>
          <w:rFonts w:ascii="Arial" w:hAnsi="Arial" w:cs="Arial"/>
          <w:sz w:val="20"/>
          <w:szCs w:val="20"/>
        </w:rPr>
        <w:t xml:space="preserve"> a za jeho zhotovenie zaplatiť zhotoviteľovi dojednanú cenu </w:t>
      </w:r>
      <w:r w:rsidR="007371DC">
        <w:rPr>
          <w:rFonts w:ascii="Arial" w:hAnsi="Arial" w:cs="Arial"/>
          <w:sz w:val="20"/>
          <w:szCs w:val="20"/>
        </w:rPr>
        <w:t>podľa článku V</w:t>
      </w:r>
      <w:r w:rsidR="008A0881" w:rsidRPr="00DC4525">
        <w:rPr>
          <w:rFonts w:ascii="Arial" w:hAnsi="Arial" w:cs="Arial"/>
          <w:sz w:val="20"/>
          <w:szCs w:val="20"/>
        </w:rPr>
        <w:t>. tejto zmluvy</w:t>
      </w:r>
      <w:r w:rsidRPr="00DC4525">
        <w:rPr>
          <w:rFonts w:ascii="Arial" w:hAnsi="Arial" w:cs="Arial"/>
          <w:sz w:val="20"/>
          <w:szCs w:val="20"/>
        </w:rPr>
        <w:t>.</w:t>
      </w:r>
    </w:p>
    <w:p w:rsidR="00A756CF" w:rsidRDefault="00A756CF" w:rsidP="00A756CF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756CF" w:rsidRPr="00AC7561" w:rsidRDefault="00A756CF" w:rsidP="00AC7561">
      <w:pPr>
        <w:pStyle w:val="Odsekzoznamu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C7561">
        <w:rPr>
          <w:rFonts w:ascii="Arial" w:hAnsi="Arial" w:cs="Arial"/>
          <w:sz w:val="20"/>
          <w:szCs w:val="20"/>
        </w:rPr>
        <w:t>Zhotoviteľ je oprávnený poveriť vykonaním diela aj inú osobu, pričom zodpovedá za dielo tak, akoby ho vykonával sám.</w:t>
      </w:r>
    </w:p>
    <w:p w:rsidR="007B5890" w:rsidRPr="00B3586C" w:rsidRDefault="007B5890" w:rsidP="007B5890">
      <w:pPr>
        <w:pStyle w:val="tllnokZmluvyArial"/>
        <w:numPr>
          <w:ilvl w:val="0"/>
          <w:numId w:val="0"/>
        </w:numPr>
        <w:spacing w:before="0" w:after="0"/>
        <w:jc w:val="left"/>
        <w:rPr>
          <w:rFonts w:eastAsiaTheme="minorEastAsia"/>
          <w:b w:val="0"/>
          <w:bCs w:val="0"/>
          <w:sz w:val="20"/>
          <w:szCs w:val="20"/>
        </w:rPr>
      </w:pPr>
    </w:p>
    <w:p w:rsidR="007B5890" w:rsidRPr="00B3586C" w:rsidRDefault="007B5890" w:rsidP="007B5890">
      <w:pPr>
        <w:pStyle w:val="tllnokZmluvyArial"/>
        <w:numPr>
          <w:ilvl w:val="0"/>
          <w:numId w:val="0"/>
        </w:numPr>
        <w:spacing w:before="0" w:after="0"/>
        <w:jc w:val="left"/>
        <w:rPr>
          <w:rFonts w:eastAsiaTheme="minorEastAsia"/>
          <w:b w:val="0"/>
          <w:bCs w:val="0"/>
          <w:sz w:val="20"/>
          <w:szCs w:val="20"/>
        </w:rPr>
      </w:pPr>
    </w:p>
    <w:p w:rsidR="00A5540F" w:rsidRPr="00B3586C" w:rsidRDefault="00A5540F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  <w:r w:rsidRPr="00B3586C">
        <w:rPr>
          <w:sz w:val="20"/>
          <w:szCs w:val="20"/>
        </w:rPr>
        <w:t>Článok I</w:t>
      </w:r>
      <w:r w:rsidR="001627D0">
        <w:rPr>
          <w:sz w:val="20"/>
          <w:szCs w:val="20"/>
        </w:rPr>
        <w:t>II</w:t>
      </w:r>
      <w:r w:rsidRPr="00B3586C">
        <w:rPr>
          <w:sz w:val="20"/>
          <w:szCs w:val="20"/>
        </w:rPr>
        <w:t>.</w:t>
      </w:r>
    </w:p>
    <w:p w:rsidR="00144048" w:rsidRPr="00B3586C" w:rsidRDefault="000A0709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  <w:r w:rsidRPr="00B3586C">
        <w:rPr>
          <w:sz w:val="20"/>
          <w:szCs w:val="20"/>
        </w:rPr>
        <w:t xml:space="preserve">Termín </w:t>
      </w:r>
      <w:r w:rsidR="00AA6790" w:rsidRPr="00B3586C">
        <w:rPr>
          <w:sz w:val="20"/>
          <w:szCs w:val="20"/>
        </w:rPr>
        <w:t xml:space="preserve">a miesto </w:t>
      </w:r>
      <w:r w:rsidRPr="00B3586C">
        <w:rPr>
          <w:sz w:val="20"/>
          <w:szCs w:val="20"/>
        </w:rPr>
        <w:t>plnenia</w:t>
      </w:r>
    </w:p>
    <w:p w:rsidR="00A5540F" w:rsidRPr="00B3586C" w:rsidRDefault="00A5540F" w:rsidP="00EA73DA">
      <w:pPr>
        <w:pStyle w:val="tllnokZmluvyArial"/>
        <w:numPr>
          <w:ilvl w:val="0"/>
          <w:numId w:val="0"/>
        </w:numPr>
        <w:spacing w:before="0" w:after="0"/>
        <w:ind w:left="426" w:hanging="426"/>
        <w:rPr>
          <w:sz w:val="20"/>
          <w:szCs w:val="20"/>
        </w:rPr>
      </w:pPr>
    </w:p>
    <w:p w:rsidR="00144048" w:rsidRPr="00B3586C" w:rsidRDefault="00E50D03" w:rsidP="00854E9E">
      <w:pPr>
        <w:pStyle w:val="Odsekzmluvy"/>
        <w:numPr>
          <w:ilvl w:val="1"/>
          <w:numId w:val="31"/>
        </w:numPr>
        <w:tabs>
          <w:tab w:val="left" w:pos="567"/>
        </w:tabs>
        <w:spacing w:after="0"/>
        <w:ind w:left="567" w:hanging="567"/>
        <w:rPr>
          <w:b/>
        </w:rPr>
      </w:pPr>
      <w:r w:rsidRPr="00B3586C">
        <w:t>Termín plnenia pr</w:t>
      </w:r>
      <w:r w:rsidR="005B3534">
        <w:t>edmetu zmluvy v zmysle článku I</w:t>
      </w:r>
      <w:r w:rsidRPr="00B3586C">
        <w:t>I. tejto zmluvy je dojednaný nasledovne:</w:t>
      </w:r>
    </w:p>
    <w:p w:rsidR="00E50D03" w:rsidRPr="00B3586C" w:rsidRDefault="00E50D03" w:rsidP="00E50D03">
      <w:pPr>
        <w:pStyle w:val="Odsekzmluvy"/>
        <w:numPr>
          <w:ilvl w:val="0"/>
          <w:numId w:val="0"/>
        </w:numPr>
        <w:spacing w:after="0"/>
        <w:ind w:left="426"/>
      </w:pPr>
    </w:p>
    <w:p w:rsidR="00E50D03" w:rsidRPr="00B3586C" w:rsidRDefault="002F61C8" w:rsidP="002F61C8">
      <w:pPr>
        <w:pStyle w:val="Odsekzmluvy"/>
        <w:numPr>
          <w:ilvl w:val="0"/>
          <w:numId w:val="0"/>
        </w:numPr>
        <w:tabs>
          <w:tab w:val="left" w:pos="567"/>
        </w:tabs>
        <w:spacing w:after="0"/>
      </w:pPr>
      <w:r w:rsidRPr="00B3586C">
        <w:tab/>
      </w:r>
      <w:r w:rsidR="00854E9E">
        <w:t>3</w:t>
      </w:r>
      <w:r w:rsidR="00E50D03" w:rsidRPr="00B3586C">
        <w:t>.1.1</w:t>
      </w:r>
      <w:r w:rsidR="00E50D03" w:rsidRPr="00B3586C">
        <w:tab/>
        <w:t>Začiatok plnenia:</w:t>
      </w:r>
      <w:r w:rsidR="00E50D03" w:rsidRPr="00B3586C">
        <w:tab/>
        <w:t>dňom nasledujúcim po nadobudnutí účinnosti tejto zmluvy.</w:t>
      </w:r>
    </w:p>
    <w:p w:rsidR="00E50D03" w:rsidRPr="00B3586C" w:rsidRDefault="002F61C8" w:rsidP="00982CA0">
      <w:pPr>
        <w:pStyle w:val="Odsekzmluvy"/>
        <w:numPr>
          <w:ilvl w:val="0"/>
          <w:numId w:val="0"/>
        </w:numPr>
        <w:tabs>
          <w:tab w:val="left" w:pos="567"/>
        </w:tabs>
        <w:spacing w:after="0"/>
        <w:ind w:left="1416" w:hanging="1410"/>
      </w:pPr>
      <w:r w:rsidRPr="00B3586C">
        <w:tab/>
      </w:r>
      <w:r w:rsidR="00854E9E">
        <w:t>3</w:t>
      </w:r>
      <w:r w:rsidR="00E50D03" w:rsidRPr="00B3586C">
        <w:t>.1.2</w:t>
      </w:r>
      <w:r w:rsidR="00E50D03" w:rsidRPr="00B3586C">
        <w:tab/>
        <w:t>Ukončenie plnenia:</w:t>
      </w:r>
      <w:r w:rsidR="00E50D03" w:rsidRPr="00B3586C">
        <w:tab/>
      </w:r>
      <w:r w:rsidR="002E1AF0" w:rsidRPr="0054326F">
        <w:t xml:space="preserve">do </w:t>
      </w:r>
      <w:r w:rsidR="002E1AF0">
        <w:t xml:space="preserve">konečného </w:t>
      </w:r>
      <w:r w:rsidR="002E1AF0" w:rsidRPr="0054326F">
        <w:t xml:space="preserve">termínu </w:t>
      </w:r>
      <w:r w:rsidR="00982CA0">
        <w:t>na predkladanie žiadostí na riadiaci orgán, ktorým je Ministerstvo životného prostredia SR</w:t>
      </w:r>
      <w:r w:rsidR="002E1AF0">
        <w:t>.</w:t>
      </w:r>
    </w:p>
    <w:p w:rsidR="00367583" w:rsidRPr="00B3586C" w:rsidRDefault="00367583" w:rsidP="00367583">
      <w:pPr>
        <w:pStyle w:val="Odsekzmluvy"/>
        <w:numPr>
          <w:ilvl w:val="0"/>
          <w:numId w:val="0"/>
        </w:numPr>
        <w:spacing w:after="0"/>
      </w:pPr>
    </w:p>
    <w:p w:rsidR="00367583" w:rsidRPr="00B3586C" w:rsidRDefault="00854E9E" w:rsidP="002F61C8">
      <w:pPr>
        <w:pStyle w:val="Odsekzmluvy"/>
        <w:numPr>
          <w:ilvl w:val="0"/>
          <w:numId w:val="0"/>
        </w:numPr>
        <w:tabs>
          <w:tab w:val="left" w:pos="567"/>
        </w:tabs>
        <w:spacing w:after="0"/>
        <w:ind w:left="567" w:hanging="567"/>
        <w:rPr>
          <w:b/>
        </w:rPr>
      </w:pPr>
      <w:r>
        <w:t>3</w:t>
      </w:r>
      <w:r w:rsidR="00367583" w:rsidRPr="00B3586C">
        <w:t>.2</w:t>
      </w:r>
      <w:r w:rsidR="00367583" w:rsidRPr="00B3586C">
        <w:tab/>
        <w:t xml:space="preserve">Miestom dodania diela je </w:t>
      </w:r>
      <w:r w:rsidR="00367583" w:rsidRPr="00B3586C">
        <w:rPr>
          <w:b/>
        </w:rPr>
        <w:t xml:space="preserve">Obec </w:t>
      </w:r>
      <w:r w:rsidR="00FE1CA4">
        <w:rPr>
          <w:b/>
        </w:rPr>
        <w:t>Chmeľnica</w:t>
      </w:r>
      <w:r w:rsidR="00367583" w:rsidRPr="00B3586C">
        <w:rPr>
          <w:b/>
        </w:rPr>
        <w:t xml:space="preserve">, </w:t>
      </w:r>
      <w:r w:rsidR="00FE1CA4" w:rsidRPr="00FE1CA4">
        <w:rPr>
          <w:b/>
        </w:rPr>
        <w:t>Chmeľnica 103, 064 01 Chmeľnica</w:t>
      </w:r>
      <w:r w:rsidR="00367583" w:rsidRPr="00B3586C">
        <w:rPr>
          <w:b/>
        </w:rPr>
        <w:t>.</w:t>
      </w:r>
    </w:p>
    <w:p w:rsidR="00144048" w:rsidRPr="00B3586C" w:rsidRDefault="00144048" w:rsidP="00FF7A5B">
      <w:pPr>
        <w:pStyle w:val="Odsekzmluvy"/>
        <w:numPr>
          <w:ilvl w:val="0"/>
          <w:numId w:val="0"/>
        </w:numPr>
        <w:tabs>
          <w:tab w:val="left" w:pos="1276"/>
        </w:tabs>
        <w:spacing w:after="0"/>
      </w:pPr>
    </w:p>
    <w:p w:rsidR="007B5890" w:rsidRPr="00B3586C" w:rsidRDefault="007B5890" w:rsidP="0020216F">
      <w:pPr>
        <w:pStyle w:val="Odsekzmluvy"/>
        <w:numPr>
          <w:ilvl w:val="0"/>
          <w:numId w:val="0"/>
        </w:numPr>
        <w:spacing w:after="0"/>
        <w:rPr>
          <w:b/>
        </w:rPr>
      </w:pPr>
    </w:p>
    <w:p w:rsidR="00A5540F" w:rsidRPr="00B3586C" w:rsidRDefault="00A5540F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  <w:r w:rsidRPr="00B3586C">
        <w:rPr>
          <w:sz w:val="20"/>
          <w:szCs w:val="20"/>
        </w:rPr>
        <w:t xml:space="preserve">Článok </w:t>
      </w:r>
      <w:r w:rsidR="001627D0">
        <w:rPr>
          <w:sz w:val="20"/>
          <w:szCs w:val="20"/>
        </w:rPr>
        <w:t>I</w:t>
      </w:r>
      <w:r w:rsidRPr="00B3586C">
        <w:rPr>
          <w:sz w:val="20"/>
          <w:szCs w:val="20"/>
        </w:rPr>
        <w:t>V.</w:t>
      </w:r>
    </w:p>
    <w:p w:rsidR="00144048" w:rsidRPr="00B3586C" w:rsidRDefault="00144048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  <w:r w:rsidRPr="00B3586C">
        <w:rPr>
          <w:sz w:val="20"/>
          <w:szCs w:val="20"/>
        </w:rPr>
        <w:t>Spolupôsobenie a podklady objednávateľa</w:t>
      </w:r>
    </w:p>
    <w:p w:rsidR="00A5540F" w:rsidRPr="00B3586C" w:rsidRDefault="00A5540F" w:rsidP="00EA73DA">
      <w:pPr>
        <w:pStyle w:val="tllnokZmluvyArial"/>
        <w:numPr>
          <w:ilvl w:val="0"/>
          <w:numId w:val="0"/>
        </w:numPr>
        <w:spacing w:before="0" w:after="0"/>
        <w:ind w:left="426" w:hanging="426"/>
        <w:rPr>
          <w:sz w:val="20"/>
          <w:szCs w:val="20"/>
        </w:rPr>
      </w:pPr>
    </w:p>
    <w:p w:rsidR="00A5540F" w:rsidRDefault="00144048" w:rsidP="00D06B93">
      <w:pPr>
        <w:pStyle w:val="Odsekzmluvy"/>
        <w:numPr>
          <w:ilvl w:val="1"/>
          <w:numId w:val="32"/>
        </w:numPr>
        <w:tabs>
          <w:tab w:val="left" w:pos="567"/>
        </w:tabs>
        <w:spacing w:after="0"/>
        <w:ind w:left="567" w:hanging="567"/>
      </w:pPr>
      <w:r w:rsidRPr="00B3586C">
        <w:t>Objednávateľ sa zaväzuje poskytnúť zhotoviteľovi potrebné</w:t>
      </w:r>
      <w:r w:rsidR="009B5336" w:rsidRPr="00B3586C">
        <w:t xml:space="preserve"> spolupôsobenie</w:t>
      </w:r>
      <w:r w:rsidR="005068F9" w:rsidRPr="00B3586C">
        <w:t xml:space="preserve"> vo forme, spôsobom a v lehote podľa tejto zmluvy alebo výzvy zhotoviteľa urobenej v ústnej, písomnej alebo elektronickej forme</w:t>
      </w:r>
      <w:r w:rsidR="009B5336" w:rsidRPr="00B3586C">
        <w:t xml:space="preserve">. </w:t>
      </w:r>
      <w:r w:rsidR="00B6355A" w:rsidRPr="00B3586C">
        <w:t xml:space="preserve">Poskytnutím spolupôsobenia </w:t>
      </w:r>
      <w:r w:rsidR="00DB663A" w:rsidRPr="00B3586C">
        <w:t xml:space="preserve">sa rozumie </w:t>
      </w:r>
      <w:r w:rsidRPr="00B3586C">
        <w:t xml:space="preserve">najmä </w:t>
      </w:r>
      <w:r w:rsidR="00E31775" w:rsidRPr="00E31775">
        <w:t xml:space="preserve">včasné odovzdanie podkladov pre vypracovanie </w:t>
      </w:r>
      <w:proofErr w:type="spellStart"/>
      <w:r w:rsidR="00926F65">
        <w:t>ŽoNFP</w:t>
      </w:r>
      <w:proofErr w:type="spellEnd"/>
      <w:r w:rsidR="00E31775" w:rsidRPr="00E31775">
        <w:t>, ako aj všetkých požadovaných povinných príloh k nej</w:t>
      </w:r>
      <w:r w:rsidRPr="00C265C0">
        <w:t>.</w:t>
      </w:r>
    </w:p>
    <w:p w:rsidR="0020216F" w:rsidRDefault="0020216F" w:rsidP="0020216F">
      <w:pPr>
        <w:pStyle w:val="Odsekzmluvy"/>
        <w:numPr>
          <w:ilvl w:val="0"/>
          <w:numId w:val="0"/>
        </w:numPr>
        <w:spacing w:after="0"/>
        <w:ind w:left="426"/>
      </w:pPr>
    </w:p>
    <w:p w:rsidR="007B5890" w:rsidRDefault="007B5890" w:rsidP="0020216F">
      <w:pPr>
        <w:pStyle w:val="Odsekzmluvy"/>
        <w:numPr>
          <w:ilvl w:val="0"/>
          <w:numId w:val="0"/>
        </w:numPr>
        <w:spacing w:after="0"/>
        <w:ind w:left="426"/>
      </w:pPr>
    </w:p>
    <w:p w:rsidR="00A5540F" w:rsidRPr="00C265C0" w:rsidRDefault="00A5540F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  <w:r w:rsidRPr="00C265C0">
        <w:rPr>
          <w:sz w:val="20"/>
          <w:szCs w:val="20"/>
        </w:rPr>
        <w:t xml:space="preserve">Článok </w:t>
      </w:r>
      <w:r w:rsidR="001222C4" w:rsidRPr="00C265C0">
        <w:rPr>
          <w:sz w:val="20"/>
          <w:szCs w:val="20"/>
        </w:rPr>
        <w:t>V</w:t>
      </w:r>
      <w:r w:rsidRPr="00C265C0">
        <w:rPr>
          <w:sz w:val="20"/>
          <w:szCs w:val="20"/>
        </w:rPr>
        <w:t>.</w:t>
      </w:r>
    </w:p>
    <w:p w:rsidR="00144048" w:rsidRPr="00C265C0" w:rsidRDefault="00144048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  <w:r w:rsidRPr="00C265C0">
        <w:rPr>
          <w:sz w:val="20"/>
          <w:szCs w:val="20"/>
        </w:rPr>
        <w:t>Cena</w:t>
      </w:r>
    </w:p>
    <w:p w:rsidR="00A5540F" w:rsidRPr="00C265C0" w:rsidRDefault="00A5540F" w:rsidP="00EA73DA">
      <w:pPr>
        <w:pStyle w:val="tllnokZmluvyArial"/>
        <w:numPr>
          <w:ilvl w:val="0"/>
          <w:numId w:val="0"/>
        </w:numPr>
        <w:spacing w:before="0" w:after="0"/>
        <w:ind w:left="426" w:hanging="426"/>
        <w:rPr>
          <w:sz w:val="20"/>
          <w:szCs w:val="20"/>
        </w:rPr>
      </w:pPr>
    </w:p>
    <w:p w:rsidR="00144048" w:rsidRPr="00C265C0" w:rsidRDefault="00A70C75" w:rsidP="002F61C8">
      <w:pPr>
        <w:pStyle w:val="Odsekzmluvy"/>
        <w:numPr>
          <w:ilvl w:val="0"/>
          <w:numId w:val="0"/>
        </w:numPr>
        <w:tabs>
          <w:tab w:val="left" w:pos="567"/>
        </w:tabs>
        <w:spacing w:after="0"/>
        <w:ind w:left="567" w:hanging="567"/>
      </w:pPr>
      <w:r>
        <w:t>5</w:t>
      </w:r>
      <w:r w:rsidR="00F66C92">
        <w:t>.1</w:t>
      </w:r>
      <w:r w:rsidR="00F66C92">
        <w:tab/>
      </w:r>
      <w:r w:rsidR="00144048" w:rsidRPr="00C265C0">
        <w:t xml:space="preserve">Cena za zhotovenie predmetu zmluvy </w:t>
      </w:r>
      <w:r w:rsidR="00BA1F84" w:rsidRPr="00C265C0">
        <w:t xml:space="preserve">je </w:t>
      </w:r>
      <w:r w:rsidR="00EB3522">
        <w:t>stanovená na základe dohody zmluvných strán</w:t>
      </w:r>
      <w:r w:rsidR="00144048" w:rsidRPr="00C265C0">
        <w:t xml:space="preserve"> </w:t>
      </w:r>
      <w:r w:rsidR="00082FE5" w:rsidRPr="00C265C0">
        <w:t xml:space="preserve">a </w:t>
      </w:r>
      <w:r w:rsidR="00144048" w:rsidRPr="00C265C0">
        <w:t xml:space="preserve">vyjadruje cenovú úroveň v čase predloženia návrhu </w:t>
      </w:r>
      <w:r w:rsidR="00BF1B46">
        <w:t xml:space="preserve">tejto </w:t>
      </w:r>
      <w:r w:rsidR="00144048" w:rsidRPr="00C265C0">
        <w:t>zmluvy</w:t>
      </w:r>
      <w:r w:rsidR="00BA1F84" w:rsidRPr="00C265C0">
        <w:t xml:space="preserve">, </w:t>
      </w:r>
      <w:r w:rsidR="00F66C92">
        <w:t xml:space="preserve">pričom je stanovená vo výške </w:t>
      </w:r>
      <w:r w:rsidR="00014E16">
        <w:rPr>
          <w:b/>
        </w:rPr>
        <w:t>2 600,00</w:t>
      </w:r>
      <w:r w:rsidR="00F66C92" w:rsidRPr="00923E21">
        <w:rPr>
          <w:b/>
        </w:rPr>
        <w:t xml:space="preserve"> EUR</w:t>
      </w:r>
      <w:r w:rsidR="00014E16">
        <w:rPr>
          <w:b/>
        </w:rPr>
        <w:t xml:space="preserve"> s DPH</w:t>
      </w:r>
      <w:r w:rsidR="00F66C92">
        <w:t xml:space="preserve">. </w:t>
      </w:r>
      <w:r w:rsidR="00144048" w:rsidRPr="00C265C0">
        <w:t xml:space="preserve">Zhotoviteľ </w:t>
      </w:r>
      <w:r w:rsidR="00DC6065" w:rsidRPr="00C265C0">
        <w:t xml:space="preserve">nie </w:t>
      </w:r>
      <w:r w:rsidR="00144048" w:rsidRPr="00C265C0">
        <w:t xml:space="preserve">je </w:t>
      </w:r>
      <w:r w:rsidR="0014640A">
        <w:t>platiteľom</w:t>
      </w:r>
      <w:r w:rsidR="00144048" w:rsidRPr="00C265C0">
        <w:t xml:space="preserve"> DPH.</w:t>
      </w:r>
    </w:p>
    <w:p w:rsidR="007B1475" w:rsidRDefault="007B1475" w:rsidP="00EA73DA">
      <w:pPr>
        <w:pStyle w:val="tllnokZmluvyArial"/>
        <w:numPr>
          <w:ilvl w:val="0"/>
          <w:numId w:val="0"/>
        </w:numPr>
        <w:spacing w:before="0" w:after="0"/>
        <w:ind w:left="426" w:hanging="426"/>
        <w:rPr>
          <w:sz w:val="20"/>
          <w:szCs w:val="20"/>
        </w:rPr>
      </w:pPr>
    </w:p>
    <w:p w:rsidR="007B5890" w:rsidRDefault="007B5890" w:rsidP="00EA73DA">
      <w:pPr>
        <w:pStyle w:val="tllnokZmluvyArial"/>
        <w:numPr>
          <w:ilvl w:val="0"/>
          <w:numId w:val="0"/>
        </w:numPr>
        <w:spacing w:before="0" w:after="0"/>
        <w:ind w:left="426" w:hanging="426"/>
        <w:rPr>
          <w:sz w:val="20"/>
          <w:szCs w:val="20"/>
        </w:rPr>
      </w:pPr>
    </w:p>
    <w:p w:rsidR="00A5540F" w:rsidRPr="00C265C0" w:rsidRDefault="00A5540F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  <w:r w:rsidRPr="00C265C0">
        <w:rPr>
          <w:sz w:val="20"/>
          <w:szCs w:val="20"/>
        </w:rPr>
        <w:t xml:space="preserve">Článok </w:t>
      </w:r>
      <w:r w:rsidR="001222C4" w:rsidRPr="00C265C0">
        <w:rPr>
          <w:sz w:val="20"/>
          <w:szCs w:val="20"/>
        </w:rPr>
        <w:t>V</w:t>
      </w:r>
      <w:r w:rsidRPr="00C265C0">
        <w:rPr>
          <w:sz w:val="20"/>
          <w:szCs w:val="20"/>
        </w:rPr>
        <w:t>I.</w:t>
      </w:r>
    </w:p>
    <w:p w:rsidR="00144048" w:rsidRPr="00C265C0" w:rsidRDefault="00144048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  <w:r w:rsidRPr="00C265C0">
        <w:rPr>
          <w:sz w:val="20"/>
          <w:szCs w:val="20"/>
        </w:rPr>
        <w:t>Platobné podmienky</w:t>
      </w:r>
    </w:p>
    <w:p w:rsidR="00A5540F" w:rsidRPr="00C265C0" w:rsidRDefault="00A5540F" w:rsidP="00EA73DA">
      <w:pPr>
        <w:pStyle w:val="tllnokZmluvyArial"/>
        <w:numPr>
          <w:ilvl w:val="0"/>
          <w:numId w:val="0"/>
        </w:numPr>
        <w:spacing w:before="0" w:after="0"/>
        <w:ind w:left="426" w:hanging="426"/>
        <w:rPr>
          <w:sz w:val="20"/>
          <w:szCs w:val="20"/>
        </w:rPr>
      </w:pPr>
    </w:p>
    <w:p w:rsidR="00144048" w:rsidRPr="00C265C0" w:rsidRDefault="00144048" w:rsidP="00613EC1">
      <w:pPr>
        <w:pStyle w:val="Odsekzmluvy"/>
        <w:numPr>
          <w:ilvl w:val="1"/>
          <w:numId w:val="33"/>
        </w:numPr>
        <w:tabs>
          <w:tab w:val="left" w:pos="567"/>
        </w:tabs>
        <w:ind w:left="567" w:hanging="567"/>
      </w:pPr>
      <w:r w:rsidRPr="00C265C0">
        <w:t>Úhrada ceny za dielo</w:t>
      </w:r>
      <w:r w:rsidR="00291CAE">
        <w:t xml:space="preserve"> podľa článku V</w:t>
      </w:r>
      <w:r w:rsidR="00337AD8">
        <w:t xml:space="preserve">. tejto zmluvy </w:t>
      </w:r>
      <w:r w:rsidRPr="00C265C0">
        <w:t xml:space="preserve">bude realizovaná postupne takto: </w:t>
      </w:r>
    </w:p>
    <w:p w:rsidR="001222C4" w:rsidRPr="00B3586C" w:rsidRDefault="00613EC1" w:rsidP="002F61C8">
      <w:pPr>
        <w:pStyle w:val="Odsekzmluvy"/>
        <w:numPr>
          <w:ilvl w:val="0"/>
          <w:numId w:val="0"/>
        </w:numPr>
        <w:spacing w:after="0"/>
        <w:ind w:left="1407" w:hanging="840"/>
      </w:pPr>
      <w:r>
        <w:t>6</w:t>
      </w:r>
      <w:r w:rsidR="002F61C8" w:rsidRPr="00B3586C">
        <w:t>.1.1</w:t>
      </w:r>
      <w:r w:rsidR="002F61C8" w:rsidRPr="00B3586C">
        <w:tab/>
      </w:r>
      <w:r w:rsidR="0070354C" w:rsidRPr="00B51F5C">
        <w:t xml:space="preserve">Časť zmluvnej ceny vo výške 50 % podľa </w:t>
      </w:r>
      <w:r w:rsidR="00487116">
        <w:t xml:space="preserve">článku V. </w:t>
      </w:r>
      <w:r w:rsidR="006B20B4">
        <w:t xml:space="preserve">tejto zmluvy bude fakturovaná </w:t>
      </w:r>
      <w:r w:rsidR="0070354C" w:rsidRPr="00B51F5C">
        <w:t xml:space="preserve">po </w:t>
      </w:r>
      <w:r w:rsidR="006B20B4">
        <w:t xml:space="preserve">nadobudnutí účinnosti </w:t>
      </w:r>
      <w:r w:rsidR="0070354C" w:rsidRPr="00B51F5C">
        <w:t>tejto zmluvy za úvodné konzultácie k predkladanému projektovému zámeru</w:t>
      </w:r>
      <w:r w:rsidR="00971CE5" w:rsidRPr="00B3586C">
        <w:t>.</w:t>
      </w:r>
    </w:p>
    <w:p w:rsidR="00337AD8" w:rsidRPr="00B3586C" w:rsidRDefault="00337AD8" w:rsidP="00337AD8">
      <w:pPr>
        <w:pStyle w:val="Odsekzmluvy"/>
        <w:numPr>
          <w:ilvl w:val="0"/>
          <w:numId w:val="0"/>
        </w:numPr>
        <w:spacing w:after="0"/>
        <w:ind w:left="1416" w:hanging="990"/>
      </w:pPr>
    </w:p>
    <w:p w:rsidR="00144048" w:rsidRPr="00B3586C" w:rsidRDefault="00613EC1" w:rsidP="002F61C8">
      <w:pPr>
        <w:pStyle w:val="Odsekzmluvy"/>
        <w:numPr>
          <w:ilvl w:val="0"/>
          <w:numId w:val="0"/>
        </w:numPr>
        <w:spacing w:after="0"/>
        <w:ind w:left="1407" w:hanging="840"/>
      </w:pPr>
      <w:r>
        <w:t>6</w:t>
      </w:r>
      <w:r w:rsidR="00337AD8" w:rsidRPr="00B3586C">
        <w:t>.1.2</w:t>
      </w:r>
      <w:r w:rsidR="00337AD8" w:rsidRPr="00B3586C">
        <w:tab/>
      </w:r>
      <w:r w:rsidR="0001149E" w:rsidRPr="00B51F5C">
        <w:t xml:space="preserve">Časť zmluvnej ceny vo výške 50 % podľa </w:t>
      </w:r>
      <w:r w:rsidR="0001149E">
        <w:t xml:space="preserve">článku V. </w:t>
      </w:r>
      <w:r w:rsidR="0001149E" w:rsidRPr="00B51F5C">
        <w:t>tejto zmluvy bude fakturovaná po kontrole formáln</w:t>
      </w:r>
      <w:r w:rsidR="00420BC8">
        <w:t>ej stránky projektu zo strany riadiaceho orgánu</w:t>
      </w:r>
      <w:r w:rsidR="0001149E" w:rsidRPr="00B51F5C">
        <w:t xml:space="preserve">. Fakturačným podkladom bude </w:t>
      </w:r>
      <w:proofErr w:type="spellStart"/>
      <w:r w:rsidR="0001149E" w:rsidRPr="00B51F5C">
        <w:t>printscreen</w:t>
      </w:r>
      <w:proofErr w:type="spellEnd"/>
      <w:r w:rsidR="0001149E" w:rsidRPr="00B51F5C">
        <w:t xml:space="preserve"> z ITMS dokladujúci stav </w:t>
      </w:r>
      <w:proofErr w:type="spellStart"/>
      <w:r w:rsidR="009804B3">
        <w:t>ŽoNFP</w:t>
      </w:r>
      <w:proofErr w:type="spellEnd"/>
      <w:r w:rsidR="009804B3">
        <w:t xml:space="preserve"> </w:t>
      </w:r>
      <w:r w:rsidR="0001149E" w:rsidRPr="00B51F5C">
        <w:t>po formálnej kontrole / v odbornom hodnotení</w:t>
      </w:r>
      <w:r w:rsidR="00251208" w:rsidRPr="00B3586C">
        <w:t>.</w:t>
      </w:r>
    </w:p>
    <w:p w:rsidR="000C5015" w:rsidRPr="00B3586C" w:rsidRDefault="000C5015" w:rsidP="00EA73DA">
      <w:pPr>
        <w:pStyle w:val="Odsekzmluvy"/>
        <w:numPr>
          <w:ilvl w:val="0"/>
          <w:numId w:val="0"/>
        </w:numPr>
        <w:spacing w:after="0"/>
        <w:ind w:left="426" w:hanging="426"/>
      </w:pPr>
    </w:p>
    <w:p w:rsidR="00FF08D1" w:rsidRPr="00C265C0" w:rsidRDefault="00144048" w:rsidP="00613EC1">
      <w:pPr>
        <w:pStyle w:val="Odsekzmluvy"/>
        <w:numPr>
          <w:ilvl w:val="1"/>
          <w:numId w:val="33"/>
        </w:numPr>
        <w:tabs>
          <w:tab w:val="left" w:pos="567"/>
        </w:tabs>
        <w:ind w:left="567" w:hanging="567"/>
      </w:pPr>
      <w:r w:rsidRPr="00B3586C">
        <w:t>Zhotovi</w:t>
      </w:r>
      <w:r w:rsidR="00BA1F84" w:rsidRPr="00B3586C">
        <w:t>teľ zabezpečí, aby ním vystavená faktúra obsahovala</w:t>
      </w:r>
      <w:r w:rsidRPr="00B3586C">
        <w:t xml:space="preserve"> všetky potrebné náležitosti </w:t>
      </w:r>
      <w:r w:rsidR="00955F74">
        <w:t xml:space="preserve">účtovného </w:t>
      </w:r>
      <w:r w:rsidRPr="00B3586C">
        <w:t>dokladu.</w:t>
      </w:r>
      <w:r w:rsidR="00251208" w:rsidRPr="00B3586C">
        <w:t xml:space="preserve"> Lehota splatnosti faktúry je 7</w:t>
      </w:r>
      <w:r w:rsidR="0025106F" w:rsidRPr="00B3586C">
        <w:t xml:space="preserve"> dní odo</w:t>
      </w:r>
      <w:r w:rsidR="0025106F">
        <w:t xml:space="preserve"> dňa </w:t>
      </w:r>
      <w:r w:rsidRPr="00C265C0">
        <w:t>jej doručenia</w:t>
      </w:r>
      <w:r w:rsidR="0025106F">
        <w:t xml:space="preserve"> objednávateľovi</w:t>
      </w:r>
      <w:r w:rsidRPr="00C265C0">
        <w:t>.</w:t>
      </w:r>
    </w:p>
    <w:p w:rsidR="00E71A1C" w:rsidRPr="00C265C0" w:rsidRDefault="00144048" w:rsidP="00613EC1">
      <w:pPr>
        <w:pStyle w:val="Odsekzmluvy"/>
        <w:numPr>
          <w:ilvl w:val="1"/>
          <w:numId w:val="33"/>
        </w:numPr>
        <w:tabs>
          <w:tab w:val="left" w:pos="567"/>
        </w:tabs>
        <w:ind w:left="567" w:hanging="567"/>
      </w:pPr>
      <w:r w:rsidRPr="00C265C0">
        <w:t>Objednávateľ si vyhradzuje právo vrátiť faktúru, ktorá nebude obsahovať náležitosti požadované v</w:t>
      </w:r>
      <w:r w:rsidR="003F1A57">
        <w:t> bode 6</w:t>
      </w:r>
      <w:r w:rsidR="003D3167">
        <w:t>.</w:t>
      </w:r>
      <w:r w:rsidR="0089544A" w:rsidRPr="00C265C0">
        <w:t>2</w:t>
      </w:r>
      <w:r w:rsidR="003D3167">
        <w:t xml:space="preserve"> tohto článku zmluvy</w:t>
      </w:r>
      <w:r w:rsidR="0089544A" w:rsidRPr="00C265C0">
        <w:t>.</w:t>
      </w:r>
      <w:r w:rsidR="003D3167">
        <w:t xml:space="preserve"> </w:t>
      </w:r>
      <w:r w:rsidRPr="00C265C0">
        <w:t xml:space="preserve">Vrátením faktúry sa preruší plynutie lehoty splatnosti a nová </w:t>
      </w:r>
      <w:r w:rsidR="007E27F5">
        <w:t xml:space="preserve">lehota </w:t>
      </w:r>
      <w:r w:rsidRPr="00C265C0">
        <w:t>splatnos</w:t>
      </w:r>
      <w:r w:rsidR="007E27F5">
        <w:t>ti</w:t>
      </w:r>
      <w:r w:rsidRPr="00C265C0">
        <w:t xml:space="preserve"> začne plynúť doručením opravenej faktúry objednávateľovi.</w:t>
      </w:r>
    </w:p>
    <w:p w:rsidR="00145F9B" w:rsidRDefault="00E71A1C" w:rsidP="00613EC1">
      <w:pPr>
        <w:pStyle w:val="Odsekzmluvy"/>
        <w:numPr>
          <w:ilvl w:val="1"/>
          <w:numId w:val="33"/>
        </w:numPr>
        <w:tabs>
          <w:tab w:val="left" w:pos="567"/>
        </w:tabs>
        <w:spacing w:after="0"/>
        <w:ind w:left="567" w:hanging="567"/>
      </w:pPr>
      <w:r w:rsidRPr="00C265C0">
        <w:lastRenderedPageBreak/>
        <w:t>V</w:t>
      </w:r>
      <w:r w:rsidR="00144048" w:rsidRPr="00C265C0">
        <w:t> prípade, že splatnosť faktúry pripadne na deň pracovného voľna alebo pracovného pokoja, bude sa za deň splatnosti považovať najbližší pracovný deň. Za zaplatenie faktúry sa považuje odpísanie fakturovanej čiastky z účtu objednávateľa v prospech účtu zhotoviteľa.</w:t>
      </w:r>
    </w:p>
    <w:p w:rsidR="004B3989" w:rsidRDefault="004B3989" w:rsidP="004B3989">
      <w:pPr>
        <w:pStyle w:val="Odsekzmluvy"/>
        <w:numPr>
          <w:ilvl w:val="0"/>
          <w:numId w:val="0"/>
        </w:numPr>
        <w:tabs>
          <w:tab w:val="left" w:pos="567"/>
        </w:tabs>
        <w:spacing w:after="0"/>
        <w:ind w:left="567"/>
      </w:pPr>
    </w:p>
    <w:p w:rsidR="00BD01A1" w:rsidRPr="00570FC2" w:rsidRDefault="004B3989" w:rsidP="00570FC2">
      <w:pPr>
        <w:pStyle w:val="Odsekzoznamu"/>
        <w:numPr>
          <w:ilvl w:val="1"/>
          <w:numId w:val="33"/>
        </w:numPr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B3989">
        <w:rPr>
          <w:rFonts w:ascii="Arial" w:eastAsia="Times New Roman" w:hAnsi="Arial" w:cs="Arial"/>
          <w:sz w:val="20"/>
          <w:szCs w:val="20"/>
          <w:lang w:eastAsia="cs-CZ"/>
        </w:rPr>
        <w:t>Zhotoviteľ má nárok na zaplatenie doho</w:t>
      </w:r>
      <w:r w:rsidR="00E16626">
        <w:rPr>
          <w:rFonts w:ascii="Arial" w:eastAsia="Times New Roman" w:hAnsi="Arial" w:cs="Arial"/>
          <w:sz w:val="20"/>
          <w:szCs w:val="20"/>
          <w:lang w:eastAsia="cs-CZ"/>
        </w:rPr>
        <w:t>dnutej ceny uvedenej v článku V</w:t>
      </w:r>
      <w:r w:rsidR="00391DC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4B3989">
        <w:rPr>
          <w:rFonts w:ascii="Arial" w:eastAsia="Times New Roman" w:hAnsi="Arial" w:cs="Arial"/>
          <w:sz w:val="20"/>
          <w:szCs w:val="20"/>
          <w:lang w:eastAsia="cs-CZ"/>
        </w:rPr>
        <w:t xml:space="preserve">tejto zmluvy aj v prípade, ak </w:t>
      </w:r>
      <w:r w:rsidR="0046531A">
        <w:rPr>
          <w:rFonts w:ascii="Arial" w:eastAsia="Times New Roman" w:hAnsi="Arial" w:cs="Arial"/>
          <w:sz w:val="20"/>
          <w:szCs w:val="20"/>
          <w:lang w:eastAsia="cs-CZ"/>
        </w:rPr>
        <w:t>riadiaci orgán</w:t>
      </w:r>
      <w:r w:rsidRPr="004B3989">
        <w:rPr>
          <w:rFonts w:ascii="Arial" w:eastAsia="Times New Roman" w:hAnsi="Arial" w:cs="Arial"/>
          <w:sz w:val="20"/>
          <w:szCs w:val="20"/>
          <w:lang w:eastAsia="cs-CZ"/>
        </w:rPr>
        <w:t xml:space="preserve"> zamietne </w:t>
      </w:r>
      <w:proofErr w:type="spellStart"/>
      <w:r w:rsidRPr="004B3989">
        <w:rPr>
          <w:rFonts w:ascii="Arial" w:eastAsia="Times New Roman" w:hAnsi="Arial" w:cs="Arial"/>
          <w:sz w:val="20"/>
          <w:szCs w:val="20"/>
          <w:lang w:eastAsia="cs-CZ"/>
        </w:rPr>
        <w:t>ŽoNFP</w:t>
      </w:r>
      <w:proofErr w:type="spellEnd"/>
      <w:r w:rsidRPr="004B3989">
        <w:rPr>
          <w:rFonts w:ascii="Arial" w:eastAsia="Times New Roman" w:hAnsi="Arial" w:cs="Arial"/>
          <w:sz w:val="20"/>
          <w:szCs w:val="20"/>
          <w:lang w:eastAsia="cs-CZ"/>
        </w:rPr>
        <w:t xml:space="preserve"> z dôvodu na strane objednávateľa, a to najmä, ak objednávateľ včas neodovzdal zhotoviteľovi vyžiadané podklady alebo ak objednávateľ svoju </w:t>
      </w:r>
      <w:proofErr w:type="spellStart"/>
      <w:r w:rsidRPr="004B3989">
        <w:rPr>
          <w:rFonts w:ascii="Arial" w:eastAsia="Times New Roman" w:hAnsi="Arial" w:cs="Arial"/>
          <w:sz w:val="20"/>
          <w:szCs w:val="20"/>
          <w:lang w:eastAsia="cs-CZ"/>
        </w:rPr>
        <w:t>ŽoNFP</w:t>
      </w:r>
      <w:proofErr w:type="spellEnd"/>
      <w:r w:rsidRPr="004B3989">
        <w:rPr>
          <w:rFonts w:ascii="Arial" w:eastAsia="Times New Roman" w:hAnsi="Arial" w:cs="Arial"/>
          <w:sz w:val="20"/>
          <w:szCs w:val="20"/>
          <w:lang w:eastAsia="cs-CZ"/>
        </w:rPr>
        <w:t xml:space="preserve"> stiahne.</w:t>
      </w:r>
    </w:p>
    <w:p w:rsidR="00BD01A1" w:rsidRDefault="00BD01A1" w:rsidP="00BD01A1">
      <w:pPr>
        <w:pStyle w:val="Odsekzmluvy"/>
        <w:numPr>
          <w:ilvl w:val="0"/>
          <w:numId w:val="0"/>
        </w:numPr>
        <w:spacing w:after="0"/>
      </w:pPr>
    </w:p>
    <w:p w:rsidR="00BD01A1" w:rsidRDefault="00BD01A1" w:rsidP="00BD01A1">
      <w:pPr>
        <w:pStyle w:val="Odsekzmluvy"/>
        <w:numPr>
          <w:ilvl w:val="0"/>
          <w:numId w:val="0"/>
        </w:numPr>
        <w:spacing w:after="0"/>
        <w:jc w:val="center"/>
        <w:rPr>
          <w:b/>
        </w:rPr>
      </w:pPr>
      <w:r>
        <w:rPr>
          <w:b/>
        </w:rPr>
        <w:t>Článok VII.</w:t>
      </w:r>
    </w:p>
    <w:p w:rsidR="00BD01A1" w:rsidRDefault="00BD01A1" w:rsidP="00BD01A1">
      <w:pPr>
        <w:pStyle w:val="Odsekzmluvy"/>
        <w:numPr>
          <w:ilvl w:val="0"/>
          <w:numId w:val="0"/>
        </w:numPr>
        <w:spacing w:after="0"/>
        <w:jc w:val="center"/>
        <w:rPr>
          <w:b/>
        </w:rPr>
      </w:pPr>
      <w:r>
        <w:rPr>
          <w:b/>
        </w:rPr>
        <w:t>Sankcie</w:t>
      </w:r>
    </w:p>
    <w:p w:rsidR="00BD01A1" w:rsidRDefault="00BD01A1" w:rsidP="00BD01A1">
      <w:pPr>
        <w:pStyle w:val="Odsekzmluvy"/>
        <w:numPr>
          <w:ilvl w:val="0"/>
          <w:numId w:val="0"/>
        </w:numPr>
        <w:spacing w:after="0"/>
        <w:jc w:val="center"/>
        <w:rPr>
          <w:b/>
        </w:rPr>
      </w:pPr>
    </w:p>
    <w:p w:rsidR="00BD01A1" w:rsidRDefault="0005011A" w:rsidP="00CB7080">
      <w:pPr>
        <w:pStyle w:val="Odsekzmluvy"/>
        <w:numPr>
          <w:ilvl w:val="0"/>
          <w:numId w:val="0"/>
        </w:numPr>
        <w:tabs>
          <w:tab w:val="left" w:pos="567"/>
        </w:tabs>
        <w:spacing w:after="0"/>
        <w:ind w:left="567" w:hanging="567"/>
      </w:pPr>
      <w:r>
        <w:t>7</w:t>
      </w:r>
      <w:r w:rsidR="0070725B">
        <w:t>.1</w:t>
      </w:r>
      <w:r w:rsidR="0070725B">
        <w:tab/>
      </w:r>
      <w:r w:rsidR="00DE15DA">
        <w:t>V prípade nedodržania termínu splatnosti faktúry je zhotoviteľ oprávnený účtovať objednávateľov</w:t>
      </w:r>
      <w:r w:rsidR="00BE1AB6">
        <w:t>i úrok z omeškania vo výške 0,04</w:t>
      </w:r>
      <w:r w:rsidR="00DE15DA">
        <w:t xml:space="preserve"> % z dlžnej čiastky, a to za každý deň omeškania.</w:t>
      </w:r>
    </w:p>
    <w:p w:rsidR="00DE15DA" w:rsidRDefault="00DE15DA" w:rsidP="00CB7080">
      <w:pPr>
        <w:pStyle w:val="Odsekzmluvy"/>
        <w:numPr>
          <w:ilvl w:val="0"/>
          <w:numId w:val="0"/>
        </w:numPr>
        <w:tabs>
          <w:tab w:val="left" w:pos="567"/>
        </w:tabs>
        <w:spacing w:after="0"/>
        <w:ind w:left="567" w:hanging="567"/>
      </w:pPr>
    </w:p>
    <w:p w:rsidR="00DE15DA" w:rsidRPr="00BD01A1" w:rsidRDefault="0005011A" w:rsidP="00CB7080">
      <w:pPr>
        <w:pStyle w:val="Odsekzmluvy"/>
        <w:numPr>
          <w:ilvl w:val="0"/>
          <w:numId w:val="0"/>
        </w:numPr>
        <w:tabs>
          <w:tab w:val="left" w:pos="567"/>
        </w:tabs>
        <w:spacing w:after="0"/>
        <w:ind w:left="567" w:hanging="567"/>
      </w:pPr>
      <w:r>
        <w:t>7</w:t>
      </w:r>
      <w:r w:rsidR="00DE15DA">
        <w:t>.2</w:t>
      </w:r>
      <w:r w:rsidR="00DE15DA">
        <w:tab/>
      </w:r>
      <w:r w:rsidR="00120AC9">
        <w:t>V prípade nedodržania</w:t>
      </w:r>
      <w:r w:rsidR="001E6260">
        <w:t xml:space="preserve"> termínu plnenia podľa článku III. bod 3</w:t>
      </w:r>
      <w:r w:rsidR="00120AC9">
        <w:t>.1 tejto zmluvy je objednávateľ oprávnený uplatniť</w:t>
      </w:r>
      <w:r w:rsidR="00B3586C">
        <w:t xml:space="preserve"> si zmluvnú pokutu vo výške 0,0</w:t>
      </w:r>
      <w:r w:rsidR="00BE1AB6">
        <w:t>4</w:t>
      </w:r>
      <w:r w:rsidR="00120AC9">
        <w:t xml:space="preserve"> % z ceny </w:t>
      </w:r>
      <w:r w:rsidR="009E0C68">
        <w:t>diela</w:t>
      </w:r>
      <w:r w:rsidR="00120AC9">
        <w:t xml:space="preserve">, a to za každý </w:t>
      </w:r>
      <w:r w:rsidR="000D7D1B">
        <w:t xml:space="preserve">deň </w:t>
      </w:r>
      <w:bookmarkStart w:id="9" w:name="_GoBack"/>
      <w:bookmarkEnd w:id="9"/>
      <w:r w:rsidR="00120AC9">
        <w:t>omeškania.</w:t>
      </w:r>
    </w:p>
    <w:p w:rsidR="007B5890" w:rsidRDefault="007B5890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</w:p>
    <w:p w:rsidR="007B5890" w:rsidRDefault="007B5890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</w:p>
    <w:p w:rsidR="00A5540F" w:rsidRPr="00C265C0" w:rsidRDefault="00A5540F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  <w:r w:rsidRPr="00C265C0">
        <w:rPr>
          <w:sz w:val="20"/>
          <w:szCs w:val="20"/>
        </w:rPr>
        <w:t xml:space="preserve">Článok </w:t>
      </w:r>
      <w:r w:rsidR="001627D0">
        <w:rPr>
          <w:sz w:val="20"/>
          <w:szCs w:val="20"/>
        </w:rPr>
        <w:t>VIII</w:t>
      </w:r>
      <w:r w:rsidRPr="00C265C0">
        <w:rPr>
          <w:sz w:val="20"/>
          <w:szCs w:val="20"/>
        </w:rPr>
        <w:t>.</w:t>
      </w:r>
    </w:p>
    <w:p w:rsidR="00144048" w:rsidRPr="00C265C0" w:rsidRDefault="00144048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  <w:r w:rsidRPr="00C265C0">
        <w:rPr>
          <w:sz w:val="20"/>
          <w:szCs w:val="20"/>
        </w:rPr>
        <w:t>Ostatné dojednania</w:t>
      </w:r>
    </w:p>
    <w:p w:rsidR="002D78D9" w:rsidRPr="00C265C0" w:rsidRDefault="002D78D9" w:rsidP="00EA73DA">
      <w:pPr>
        <w:pStyle w:val="tllnokZmluvyArial"/>
        <w:numPr>
          <w:ilvl w:val="0"/>
          <w:numId w:val="0"/>
        </w:numPr>
        <w:spacing w:before="0" w:after="0"/>
        <w:ind w:left="426" w:hanging="426"/>
        <w:rPr>
          <w:sz w:val="20"/>
          <w:szCs w:val="20"/>
        </w:rPr>
      </w:pPr>
    </w:p>
    <w:p w:rsidR="002D78D9" w:rsidRPr="00C265C0" w:rsidRDefault="00144048" w:rsidP="00581A13">
      <w:pPr>
        <w:pStyle w:val="Odsekzmluvy"/>
        <w:numPr>
          <w:ilvl w:val="1"/>
          <w:numId w:val="34"/>
        </w:numPr>
        <w:tabs>
          <w:tab w:val="left" w:pos="567"/>
        </w:tabs>
        <w:ind w:left="567" w:hanging="567"/>
      </w:pPr>
      <w:r w:rsidRPr="00C265C0">
        <w:t xml:space="preserve">Objednávateľ a zhotoviteľ sa zaväzujú, že obchodné a technické informácie, ktoré </w:t>
      </w:r>
      <w:r w:rsidR="001A6DEB">
        <w:t xml:space="preserve">si navzájom poskytli, </w:t>
      </w:r>
      <w:r w:rsidRPr="00C265C0">
        <w:t>nepoužijú pre iné účely, ako pre plnenie podmienok tejto zmluvy.</w:t>
      </w:r>
    </w:p>
    <w:p w:rsidR="00144048" w:rsidRDefault="00581A13" w:rsidP="00CB7080">
      <w:pPr>
        <w:pStyle w:val="Odsekzmluvy"/>
        <w:numPr>
          <w:ilvl w:val="0"/>
          <w:numId w:val="0"/>
        </w:numPr>
        <w:tabs>
          <w:tab w:val="left" w:pos="567"/>
        </w:tabs>
        <w:ind w:left="567" w:hanging="567"/>
      </w:pPr>
      <w:r>
        <w:t>8</w:t>
      </w:r>
      <w:r w:rsidR="00503BF1">
        <w:t>.2</w:t>
      </w:r>
      <w:r w:rsidR="00503BF1">
        <w:tab/>
      </w:r>
      <w:r w:rsidR="00144048" w:rsidRPr="00C265C0">
        <w:t xml:space="preserve">Zhotoviteľ bude pri plnení predmetu tejto zmluvy postupovať s odbornou starostlivosťou. Zaväzuje sa dodržiavať všeobecne záväzné </w:t>
      </w:r>
      <w:r w:rsidR="007E0ED9">
        <w:t xml:space="preserve">právne </w:t>
      </w:r>
      <w:r w:rsidR="00144048" w:rsidRPr="00C265C0">
        <w:t xml:space="preserve">predpisy, technické normy a podmienky tejto zmluvy. Zhotoviteľ sa bude riadiť východiskovými podkladmi objednávateľa, zápismi a dohodami oprávnených </w:t>
      </w:r>
      <w:r w:rsidR="005356EC">
        <w:t xml:space="preserve">pracovníkov </w:t>
      </w:r>
      <w:r w:rsidR="00144048" w:rsidRPr="00C265C0">
        <w:t>zmluvných strán a ti</w:t>
      </w:r>
      <w:r w:rsidR="003967C9">
        <w:t xml:space="preserve">ež rozhodnutiami a </w:t>
      </w:r>
      <w:r w:rsidR="00144048" w:rsidRPr="00C265C0">
        <w:t>vyjadreniami dotknutých orgánov štátnej správy a samosprávy.</w:t>
      </w:r>
    </w:p>
    <w:p w:rsidR="001A2554" w:rsidRDefault="00581A13" w:rsidP="00CB7080">
      <w:pPr>
        <w:pStyle w:val="Odsekzmluvy"/>
        <w:numPr>
          <w:ilvl w:val="0"/>
          <w:numId w:val="0"/>
        </w:numPr>
        <w:tabs>
          <w:tab w:val="left" w:pos="567"/>
        </w:tabs>
        <w:ind w:left="567" w:hanging="567"/>
      </w:pPr>
      <w:r>
        <w:t>8</w:t>
      </w:r>
      <w:r w:rsidR="001A2554">
        <w:t>.3</w:t>
      </w:r>
      <w:r w:rsidR="001A2554">
        <w:tab/>
        <w:t>O odovzdaní diela bude spísaný preberací protokol v dvoch vyhotoveniach, ktorý podpíšu oprávnení zástupcovia oboch zmluvných strán, pričom každá zo zmluvných strán obdrží po jednom vyhotovení.</w:t>
      </w:r>
    </w:p>
    <w:p w:rsidR="00763738" w:rsidRPr="00C265C0" w:rsidRDefault="00581A13" w:rsidP="00CB7080">
      <w:pPr>
        <w:pStyle w:val="Odsekzmluvy"/>
        <w:numPr>
          <w:ilvl w:val="0"/>
          <w:numId w:val="0"/>
        </w:numPr>
        <w:tabs>
          <w:tab w:val="left" w:pos="567"/>
        </w:tabs>
        <w:ind w:left="567" w:hanging="567"/>
      </w:pPr>
      <w:r>
        <w:t>8</w:t>
      </w:r>
      <w:r w:rsidR="00763738">
        <w:t>.4</w:t>
      </w:r>
      <w:r w:rsidR="00763738">
        <w:tab/>
        <w:t>Vlastnícke právo k dielu prechádza na objednávateľa zaplatením ceny za dielo po</w:t>
      </w:r>
      <w:r w:rsidR="002D73EF">
        <w:t>dľa článku V</w:t>
      </w:r>
      <w:r w:rsidR="00763738">
        <w:t>. tejto zmluvy zo strany objednávateľa zhotoviteľovi.</w:t>
      </w:r>
    </w:p>
    <w:p w:rsidR="005C5973" w:rsidRDefault="00581A13" w:rsidP="00CB7080">
      <w:pPr>
        <w:pStyle w:val="Odsekzmluvy"/>
        <w:numPr>
          <w:ilvl w:val="0"/>
          <w:numId w:val="0"/>
        </w:numPr>
        <w:tabs>
          <w:tab w:val="left" w:pos="567"/>
        </w:tabs>
        <w:ind w:left="567" w:hanging="567"/>
      </w:pPr>
      <w:r>
        <w:t>8</w:t>
      </w:r>
      <w:r w:rsidR="00503BF1" w:rsidRPr="00E924D6">
        <w:t>.</w:t>
      </w:r>
      <w:r w:rsidR="005C5973">
        <w:t>5</w:t>
      </w:r>
      <w:r w:rsidR="005C5973">
        <w:tab/>
        <w:t xml:space="preserve">Zmluvné strany sú oprávnené odstúpiť od zmluvy, ak jedna zo zmluvných strán opakovane porušuje zmluvné alebo zákonné povinnosti. </w:t>
      </w:r>
    </w:p>
    <w:p w:rsidR="005C5973" w:rsidRDefault="005C5973" w:rsidP="00581A13">
      <w:pPr>
        <w:pStyle w:val="Odsekzmluvy"/>
        <w:numPr>
          <w:ilvl w:val="1"/>
          <w:numId w:val="35"/>
        </w:numPr>
        <w:tabs>
          <w:tab w:val="left" w:pos="567"/>
        </w:tabs>
        <w:ind w:left="567" w:hanging="567"/>
      </w:pPr>
      <w:r>
        <w:t>V prípade, že nastali skutočnosti zakladajúce právo odstúpiť od zmluvy jednou zo zmluvných strán, druhá zmluvná strana je povinná túto skutočnosť písomne oznámiť zmluvnej strane, ktorá povinnosť porušila a dať jej primeranú lehotu na odstránenie tohto stavu.</w:t>
      </w:r>
    </w:p>
    <w:p w:rsidR="005C5973" w:rsidRDefault="005C5973" w:rsidP="00581A13">
      <w:pPr>
        <w:pStyle w:val="Odsekzmluvy"/>
        <w:numPr>
          <w:ilvl w:val="1"/>
          <w:numId w:val="35"/>
        </w:numPr>
        <w:tabs>
          <w:tab w:val="left" w:pos="567"/>
        </w:tabs>
        <w:ind w:left="567" w:hanging="567"/>
      </w:pPr>
      <w:r>
        <w:t>Pokiaľ k odstráneniu stavu porušenia povinností v lehote poskytnutej príslušnou zmluvnou stranou nedôjde, je zmluvná strana oprávnená odstúpiť od zmluvy s tým, že toto odstúpenie je účinné dňom doručenia druhej zmluvnej strane.</w:t>
      </w:r>
    </w:p>
    <w:p w:rsidR="00144048" w:rsidRPr="00C265C0" w:rsidRDefault="00581A13" w:rsidP="00CB7080">
      <w:pPr>
        <w:pStyle w:val="Odsekzmluvy"/>
        <w:numPr>
          <w:ilvl w:val="0"/>
          <w:numId w:val="0"/>
        </w:numPr>
        <w:tabs>
          <w:tab w:val="left" w:pos="567"/>
        </w:tabs>
        <w:ind w:left="567" w:hanging="567"/>
      </w:pPr>
      <w:r>
        <w:t>8</w:t>
      </w:r>
      <w:r w:rsidR="005C5973">
        <w:t>.8</w:t>
      </w:r>
      <w:r w:rsidR="005C5973">
        <w:tab/>
        <w:t>Oznámenie o odstúpení od zmluvy musí mať písomnú formu, musí byť doručené druhej zmluvnej strane a musí v ňom byť uvedený konkrétny dôvod odstúpenia, inak je takéto odstúpenie neplatné.</w:t>
      </w:r>
    </w:p>
    <w:p w:rsidR="005C5973" w:rsidRPr="00C265C0" w:rsidRDefault="005C5973" w:rsidP="00A05D77">
      <w:pPr>
        <w:pStyle w:val="Odsekzmluvy"/>
        <w:numPr>
          <w:ilvl w:val="0"/>
          <w:numId w:val="0"/>
        </w:numPr>
        <w:jc w:val="left"/>
      </w:pPr>
    </w:p>
    <w:p w:rsidR="00A5540F" w:rsidRPr="00C265C0" w:rsidRDefault="00A5540F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  <w:r w:rsidRPr="00C265C0">
        <w:rPr>
          <w:sz w:val="20"/>
          <w:szCs w:val="20"/>
        </w:rPr>
        <w:t>Článok</w:t>
      </w:r>
      <w:r w:rsidR="007E1C70">
        <w:rPr>
          <w:sz w:val="20"/>
          <w:szCs w:val="20"/>
        </w:rPr>
        <w:t xml:space="preserve"> </w:t>
      </w:r>
      <w:r w:rsidR="001627D0">
        <w:rPr>
          <w:sz w:val="20"/>
          <w:szCs w:val="20"/>
        </w:rPr>
        <w:t>I</w:t>
      </w:r>
      <w:r w:rsidR="00287B3E">
        <w:rPr>
          <w:sz w:val="20"/>
          <w:szCs w:val="20"/>
        </w:rPr>
        <w:t>X</w:t>
      </w:r>
      <w:r w:rsidRPr="00C265C0">
        <w:rPr>
          <w:sz w:val="20"/>
          <w:szCs w:val="20"/>
        </w:rPr>
        <w:t>.</w:t>
      </w:r>
    </w:p>
    <w:p w:rsidR="00144048" w:rsidRPr="00C265C0" w:rsidRDefault="00144048" w:rsidP="007B5890">
      <w:pPr>
        <w:pStyle w:val="tllnokZmluvyArial"/>
        <w:numPr>
          <w:ilvl w:val="0"/>
          <w:numId w:val="0"/>
        </w:numPr>
        <w:spacing w:before="0" w:after="0"/>
        <w:rPr>
          <w:sz w:val="20"/>
          <w:szCs w:val="20"/>
        </w:rPr>
      </w:pPr>
      <w:r w:rsidRPr="00C265C0">
        <w:rPr>
          <w:sz w:val="20"/>
          <w:szCs w:val="20"/>
        </w:rPr>
        <w:t>Záverečné ustanovenia</w:t>
      </w:r>
    </w:p>
    <w:p w:rsidR="00A5540F" w:rsidRPr="00C265C0" w:rsidRDefault="00A5540F" w:rsidP="00EA73DA">
      <w:pPr>
        <w:pStyle w:val="tllnokZmluvyArial"/>
        <w:numPr>
          <w:ilvl w:val="0"/>
          <w:numId w:val="0"/>
        </w:numPr>
        <w:spacing w:before="0" w:after="0"/>
        <w:ind w:left="426" w:hanging="426"/>
        <w:rPr>
          <w:sz w:val="20"/>
          <w:szCs w:val="20"/>
        </w:rPr>
      </w:pPr>
    </w:p>
    <w:p w:rsidR="00134EB6" w:rsidRPr="00C265C0" w:rsidRDefault="00144048" w:rsidP="009E1EB4">
      <w:pPr>
        <w:pStyle w:val="Odsekzmluvy"/>
        <w:numPr>
          <w:ilvl w:val="1"/>
          <w:numId w:val="36"/>
        </w:numPr>
        <w:tabs>
          <w:tab w:val="left" w:pos="567"/>
        </w:tabs>
        <w:ind w:left="567" w:hanging="567"/>
      </w:pPr>
      <w:r w:rsidRPr="00C265C0">
        <w:t xml:space="preserve">Práva a povinnosti oboch zmluvných strán, pokiaľ nie sú stanovené touto zmluvou, sa riadia </w:t>
      </w:r>
      <w:r w:rsidR="002C0351">
        <w:t>príslušnými ustanoveniami Obchodného zákonníka</w:t>
      </w:r>
      <w:r w:rsidRPr="00C265C0">
        <w:t xml:space="preserve"> a</w:t>
      </w:r>
      <w:r w:rsidR="006A272C">
        <w:t xml:space="preserve"> ďalšími </w:t>
      </w:r>
      <w:r w:rsidRPr="00C265C0">
        <w:t>súvisiacimi predpismi.</w:t>
      </w:r>
    </w:p>
    <w:p w:rsidR="00134EB6" w:rsidRPr="00C265C0" w:rsidRDefault="00144048" w:rsidP="009E1EB4">
      <w:pPr>
        <w:pStyle w:val="Odsekzmluvy"/>
        <w:numPr>
          <w:ilvl w:val="1"/>
          <w:numId w:val="36"/>
        </w:numPr>
        <w:tabs>
          <w:tab w:val="left" w:pos="567"/>
        </w:tabs>
        <w:ind w:left="567" w:hanging="567"/>
      </w:pPr>
      <w:r w:rsidRPr="00C265C0">
        <w:lastRenderedPageBreak/>
        <w:t>Spory, ktoré by mohli vzniknúť pri plnení zmluvných povinností z tejto zmluvy, budú zmluvnými stranami prednostne riešené dohodou. Pokiaľ by zmluvné strany nedospeli k dohode, riešenie sporu sa riadi slovenským právnym poriadkom.</w:t>
      </w:r>
    </w:p>
    <w:p w:rsidR="00134EB6" w:rsidRPr="00C265C0" w:rsidRDefault="00144048" w:rsidP="009E1EB4">
      <w:pPr>
        <w:pStyle w:val="Odsekzmluvy"/>
        <w:numPr>
          <w:ilvl w:val="1"/>
          <w:numId w:val="36"/>
        </w:numPr>
        <w:tabs>
          <w:tab w:val="left" w:pos="567"/>
        </w:tabs>
        <w:ind w:left="567" w:hanging="567"/>
      </w:pPr>
      <w:r w:rsidRPr="00C265C0">
        <w:t>Meniť alebo dopĺňať obsah tejto zmluvy je možné len formou písomných dodatkov, ktoré budú platné, ak budú riadne potvrdené a podpísané oprávnenými zástupcami oboch zmluvných strán.</w:t>
      </w:r>
    </w:p>
    <w:p w:rsidR="00134EB6" w:rsidRPr="00C265C0" w:rsidRDefault="00144048" w:rsidP="009E1EB4">
      <w:pPr>
        <w:pStyle w:val="Odsekzmluvy"/>
        <w:numPr>
          <w:ilvl w:val="1"/>
          <w:numId w:val="36"/>
        </w:numPr>
        <w:tabs>
          <w:tab w:val="left" w:pos="567"/>
        </w:tabs>
        <w:ind w:left="567" w:hanging="567"/>
      </w:pPr>
      <w:r w:rsidRPr="00C265C0">
        <w:t xml:space="preserve">Práva a povinnosti tejto zmluvy prechádzajú aj na prípadných právnych nástupcov </w:t>
      </w:r>
      <w:r w:rsidR="00FC1201">
        <w:t>oboch</w:t>
      </w:r>
      <w:r w:rsidRPr="00C265C0">
        <w:t xml:space="preserve"> zmluvných strán.</w:t>
      </w:r>
    </w:p>
    <w:p w:rsidR="00134EB6" w:rsidRPr="00C265C0" w:rsidRDefault="00B13C7E" w:rsidP="009E1EB4">
      <w:pPr>
        <w:pStyle w:val="Odsekzmluvy"/>
        <w:numPr>
          <w:ilvl w:val="1"/>
          <w:numId w:val="36"/>
        </w:numPr>
        <w:tabs>
          <w:tab w:val="left" w:pos="567"/>
        </w:tabs>
        <w:ind w:left="567" w:hanging="567"/>
      </w:pPr>
      <w:r>
        <w:t>Z</w:t>
      </w:r>
      <w:r w:rsidR="00144048" w:rsidRPr="00C265C0">
        <w:t>mluvné strany sa zaväzujú ohlásiť všetky zmeny údajov dôležitých pr</w:t>
      </w:r>
      <w:r w:rsidR="00EA3C56">
        <w:t xml:space="preserve">e bezproblémové plnenie zmluvy </w:t>
      </w:r>
      <w:r w:rsidR="00144048" w:rsidRPr="00C265C0">
        <w:t>druhej zmluvnej strane.</w:t>
      </w:r>
    </w:p>
    <w:p w:rsidR="00134EB6" w:rsidRPr="00C265C0" w:rsidRDefault="00144048" w:rsidP="009E1EB4">
      <w:pPr>
        <w:pStyle w:val="Odsekzmluvy"/>
        <w:numPr>
          <w:ilvl w:val="1"/>
          <w:numId w:val="36"/>
        </w:numPr>
        <w:tabs>
          <w:tab w:val="left" w:pos="567"/>
        </w:tabs>
        <w:ind w:left="567" w:hanging="567"/>
      </w:pPr>
      <w:r w:rsidRPr="00C265C0">
        <w:t xml:space="preserve">Táto zmluva je vyhotovená v 2 vyhotoveniach, z ktorých po jej podpise zhotoviteľ obdrží jedno </w:t>
      </w:r>
      <w:r w:rsidR="00E05609">
        <w:t xml:space="preserve"> </w:t>
      </w:r>
      <w:r w:rsidRPr="00C265C0">
        <w:t>vyhotovenie a objednávateľ jedno vyhotovenie.</w:t>
      </w:r>
    </w:p>
    <w:p w:rsidR="00134EB6" w:rsidRPr="00C265C0" w:rsidRDefault="00586D80" w:rsidP="009E1EB4">
      <w:pPr>
        <w:pStyle w:val="Odsekzmluvy"/>
        <w:numPr>
          <w:ilvl w:val="1"/>
          <w:numId w:val="36"/>
        </w:numPr>
        <w:tabs>
          <w:tab w:val="left" w:pos="567"/>
        </w:tabs>
        <w:ind w:left="567" w:hanging="567"/>
      </w:pPr>
      <w:r>
        <w:t xml:space="preserve">Táto zmluva nadobúda platnosť dňom jej podpisu oboma zmluvnými stranami a účinnosť dňom nasledujúcim po jej zverejnení na webovom sídle obce v súlade so zákonom č. 546/2010 </w:t>
      </w:r>
      <w:proofErr w:type="spellStart"/>
      <w:r>
        <w:t>Z.z</w:t>
      </w:r>
      <w:proofErr w:type="spellEnd"/>
      <w:r>
        <w:t>., ktorým sa dopĺňa zákon č. 40/1964 Zb. Občiansky zákonník v znení neskorších predpisov</w:t>
      </w:r>
      <w:r w:rsidR="009F7366">
        <w:t xml:space="preserve"> a ktorým sa menia a dopĺňajú niektoré zákony</w:t>
      </w:r>
      <w:r w:rsidR="002320DF">
        <w:t>.</w:t>
      </w:r>
    </w:p>
    <w:p w:rsidR="00144048" w:rsidRDefault="00144048" w:rsidP="009E1EB4">
      <w:pPr>
        <w:pStyle w:val="Odsekzmluvy"/>
        <w:numPr>
          <w:ilvl w:val="1"/>
          <w:numId w:val="36"/>
        </w:numPr>
        <w:tabs>
          <w:tab w:val="left" w:pos="567"/>
        </w:tabs>
        <w:ind w:left="567" w:hanging="567"/>
      </w:pPr>
      <w:r w:rsidRPr="00C265C0">
        <w:t>Zmluvné strany prehlasujú, že obsah zmluvy je im známy, plne s ním súhlasia a zmluvu na znak súhlasu podpisujú.</w:t>
      </w:r>
    </w:p>
    <w:p w:rsidR="00287B3E" w:rsidRDefault="00287B3E" w:rsidP="00EA73DA">
      <w:pPr>
        <w:pStyle w:val="Odsekzmluvy"/>
        <w:numPr>
          <w:ilvl w:val="0"/>
          <w:numId w:val="0"/>
        </w:numPr>
        <w:ind w:left="426" w:hanging="426"/>
      </w:pPr>
    </w:p>
    <w:p w:rsidR="00A6080E" w:rsidRPr="00C265C0" w:rsidRDefault="00A6080E" w:rsidP="00EA73DA">
      <w:pPr>
        <w:pStyle w:val="Odsekzmluvy"/>
        <w:numPr>
          <w:ilvl w:val="0"/>
          <w:numId w:val="0"/>
        </w:numPr>
        <w:ind w:left="426" w:hanging="426"/>
      </w:pPr>
    </w:p>
    <w:bookmarkEnd w:id="6"/>
    <w:bookmarkEnd w:id="7"/>
    <w:bookmarkEnd w:id="8"/>
    <w:p w:rsidR="00EA73DA" w:rsidRPr="00DC3AB3" w:rsidRDefault="00DC6065" w:rsidP="00DC3AB3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C265C0">
        <w:rPr>
          <w:rFonts w:ascii="Arial" w:hAnsi="Arial" w:cs="Arial"/>
          <w:sz w:val="20"/>
          <w:szCs w:val="20"/>
        </w:rPr>
        <w:t>V</w:t>
      </w:r>
      <w:r w:rsidR="00A6080E">
        <w:rPr>
          <w:rFonts w:ascii="Arial" w:hAnsi="Arial" w:cs="Arial"/>
          <w:sz w:val="20"/>
          <w:szCs w:val="20"/>
        </w:rPr>
        <w:t> </w:t>
      </w:r>
      <w:r w:rsidRPr="00C265C0">
        <w:rPr>
          <w:rFonts w:ascii="Arial" w:hAnsi="Arial" w:cs="Arial"/>
          <w:sz w:val="20"/>
          <w:szCs w:val="20"/>
        </w:rPr>
        <w:t>Prešove</w:t>
      </w:r>
      <w:r w:rsidR="00A6080E">
        <w:rPr>
          <w:rFonts w:ascii="Arial" w:hAnsi="Arial" w:cs="Arial"/>
          <w:sz w:val="20"/>
          <w:szCs w:val="20"/>
        </w:rPr>
        <w:t>, dňa ................................</w:t>
      </w:r>
      <w:r w:rsidR="00BC7A4A">
        <w:rPr>
          <w:rFonts w:ascii="Arial" w:hAnsi="Arial" w:cs="Arial"/>
          <w:sz w:val="20"/>
          <w:szCs w:val="20"/>
        </w:rPr>
        <w:tab/>
      </w:r>
      <w:r w:rsidR="00BC7A4A">
        <w:rPr>
          <w:rFonts w:ascii="Arial" w:hAnsi="Arial" w:cs="Arial"/>
          <w:sz w:val="20"/>
          <w:szCs w:val="20"/>
        </w:rPr>
        <w:tab/>
      </w:r>
      <w:r w:rsidR="00BC7A4A">
        <w:rPr>
          <w:rFonts w:ascii="Arial" w:hAnsi="Arial" w:cs="Arial"/>
          <w:sz w:val="20"/>
          <w:szCs w:val="20"/>
        </w:rPr>
        <w:tab/>
      </w:r>
      <w:r w:rsidR="002D343A">
        <w:rPr>
          <w:rFonts w:ascii="Arial" w:hAnsi="Arial" w:cs="Arial"/>
          <w:sz w:val="20"/>
          <w:szCs w:val="20"/>
        </w:rPr>
        <w:t>V</w:t>
      </w:r>
      <w:r w:rsidR="00A6080E">
        <w:rPr>
          <w:rFonts w:ascii="Arial" w:hAnsi="Arial" w:cs="Arial"/>
          <w:sz w:val="20"/>
          <w:szCs w:val="20"/>
        </w:rPr>
        <w:t> </w:t>
      </w:r>
      <w:r w:rsidR="00BC6B03">
        <w:rPr>
          <w:rFonts w:ascii="Arial" w:hAnsi="Arial" w:cs="Arial"/>
          <w:sz w:val="20"/>
          <w:szCs w:val="20"/>
        </w:rPr>
        <w:t>Chmeľnici</w:t>
      </w:r>
      <w:r w:rsidR="00A6080E">
        <w:rPr>
          <w:rFonts w:ascii="Arial" w:hAnsi="Arial" w:cs="Arial"/>
          <w:sz w:val="20"/>
          <w:szCs w:val="20"/>
        </w:rPr>
        <w:t>, dňa ................................</w:t>
      </w:r>
    </w:p>
    <w:p w:rsidR="00A6080E" w:rsidRDefault="00A6080E" w:rsidP="00EA73DA">
      <w:pPr>
        <w:pStyle w:val="Odsekzmluvy"/>
        <w:numPr>
          <w:ilvl w:val="0"/>
          <w:numId w:val="0"/>
        </w:numPr>
        <w:ind w:left="426" w:hanging="426"/>
      </w:pPr>
    </w:p>
    <w:p w:rsidR="00144048" w:rsidRPr="00C265C0" w:rsidRDefault="00BC7A4A" w:rsidP="00EA73DA">
      <w:pPr>
        <w:pStyle w:val="Odsekzmluvy"/>
        <w:numPr>
          <w:ilvl w:val="0"/>
          <w:numId w:val="0"/>
        </w:numPr>
        <w:ind w:left="426" w:hanging="426"/>
      </w:pPr>
      <w:r>
        <w:t>Za zhotoviteľa: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4048" w:rsidRPr="00C265C0">
        <w:t>Za objednávateľa:</w:t>
      </w:r>
      <w:r w:rsidR="00144048" w:rsidRPr="00C265C0">
        <w:tab/>
      </w:r>
    </w:p>
    <w:p w:rsidR="00144048" w:rsidRDefault="00144048" w:rsidP="00EA73DA">
      <w:pPr>
        <w:pStyle w:val="Odsekzmluvy"/>
        <w:numPr>
          <w:ilvl w:val="0"/>
          <w:numId w:val="0"/>
        </w:numPr>
        <w:ind w:left="426" w:hanging="426"/>
      </w:pPr>
    </w:p>
    <w:p w:rsidR="00A6080E" w:rsidRDefault="00A6080E" w:rsidP="00EA73DA">
      <w:pPr>
        <w:pStyle w:val="Odsekzmluvy"/>
        <w:numPr>
          <w:ilvl w:val="0"/>
          <w:numId w:val="0"/>
        </w:numPr>
        <w:ind w:left="426" w:hanging="426"/>
      </w:pPr>
    </w:p>
    <w:p w:rsidR="00BC7A4A" w:rsidRDefault="00BC7A4A" w:rsidP="00DC3AB3">
      <w:pPr>
        <w:pStyle w:val="Odsekzmluvy"/>
        <w:numPr>
          <w:ilvl w:val="0"/>
          <w:numId w:val="0"/>
        </w:numPr>
      </w:pPr>
    </w:p>
    <w:p w:rsidR="0073697A" w:rsidRDefault="0073697A" w:rsidP="00DC3AB3">
      <w:pPr>
        <w:pStyle w:val="Odsekzmluvy"/>
        <w:numPr>
          <w:ilvl w:val="0"/>
          <w:numId w:val="0"/>
        </w:numPr>
      </w:pPr>
    </w:p>
    <w:p w:rsidR="0073221B" w:rsidRDefault="0073221B" w:rsidP="00DC3AB3">
      <w:pPr>
        <w:pStyle w:val="Odsekzmluvy"/>
        <w:numPr>
          <w:ilvl w:val="0"/>
          <w:numId w:val="0"/>
        </w:numPr>
      </w:pPr>
    </w:p>
    <w:p w:rsidR="00BC7A4A" w:rsidRPr="00C265C0" w:rsidRDefault="00BC7A4A" w:rsidP="00EA73DA">
      <w:pPr>
        <w:pStyle w:val="Odsekzmluvy"/>
        <w:numPr>
          <w:ilvl w:val="0"/>
          <w:numId w:val="0"/>
        </w:numPr>
        <w:ind w:left="426" w:hanging="426"/>
      </w:pPr>
    </w:p>
    <w:p w:rsidR="00A6080E" w:rsidRDefault="00A6080E" w:rsidP="00BC7A4A">
      <w:pPr>
        <w:widowControl w:val="0"/>
        <w:tabs>
          <w:tab w:val="left" w:pos="397"/>
          <w:tab w:val="center" w:pos="1701"/>
          <w:tab w:val="left" w:pos="2835"/>
          <w:tab w:val="left" w:pos="3119"/>
          <w:tab w:val="center" w:pos="6804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</w:t>
      </w:r>
      <w:r w:rsidR="00BC7A4A">
        <w:rPr>
          <w:rFonts w:ascii="Arial" w:hAnsi="Arial" w:cs="Arial"/>
          <w:sz w:val="20"/>
          <w:szCs w:val="20"/>
        </w:rPr>
        <w:t>........</w:t>
      </w:r>
      <w:r w:rsidR="00BC7A4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:rsidR="00A6080E" w:rsidRDefault="00A6080E" w:rsidP="00BC7A4A">
      <w:pPr>
        <w:widowControl w:val="0"/>
        <w:tabs>
          <w:tab w:val="left" w:pos="397"/>
          <w:tab w:val="center" w:pos="1701"/>
          <w:tab w:val="left" w:pos="2835"/>
          <w:tab w:val="left" w:pos="3119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C7A4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PhDr. František Chovanec, PhD.</w:t>
      </w:r>
      <w:r w:rsidR="00BC7A4A">
        <w:rPr>
          <w:rFonts w:ascii="Arial" w:hAnsi="Arial" w:cs="Arial"/>
          <w:sz w:val="20"/>
          <w:szCs w:val="20"/>
        </w:rPr>
        <w:tab/>
      </w:r>
      <w:r w:rsidR="00BC7A4A">
        <w:rPr>
          <w:rFonts w:ascii="Arial" w:hAnsi="Arial" w:cs="Arial"/>
          <w:sz w:val="20"/>
          <w:szCs w:val="20"/>
        </w:rPr>
        <w:tab/>
      </w:r>
      <w:r w:rsidR="00BC7A4A">
        <w:rPr>
          <w:rFonts w:ascii="Arial" w:hAnsi="Arial" w:cs="Arial"/>
          <w:sz w:val="20"/>
          <w:szCs w:val="20"/>
        </w:rPr>
        <w:tab/>
      </w:r>
      <w:r w:rsidR="00BC7A4A">
        <w:rPr>
          <w:rFonts w:ascii="Arial" w:hAnsi="Arial" w:cs="Arial"/>
          <w:sz w:val="20"/>
          <w:szCs w:val="20"/>
        </w:rPr>
        <w:tab/>
      </w:r>
      <w:r w:rsidR="00BC6B03">
        <w:rPr>
          <w:rFonts w:ascii="Arial" w:hAnsi="Arial" w:cs="Arial"/>
          <w:sz w:val="20"/>
          <w:szCs w:val="20"/>
        </w:rPr>
        <w:t xml:space="preserve">   Ing. Štefan </w:t>
      </w:r>
      <w:proofErr w:type="spellStart"/>
      <w:r w:rsidR="00BC6B03">
        <w:rPr>
          <w:rFonts w:ascii="Arial" w:hAnsi="Arial" w:cs="Arial"/>
          <w:sz w:val="20"/>
          <w:szCs w:val="20"/>
        </w:rPr>
        <w:t>Šimský</w:t>
      </w:r>
      <w:proofErr w:type="spellEnd"/>
    </w:p>
    <w:p w:rsidR="00BC7A4A" w:rsidRDefault="00BC7A4A" w:rsidP="00BC7A4A">
      <w:pPr>
        <w:widowControl w:val="0"/>
        <w:tabs>
          <w:tab w:val="left" w:pos="397"/>
          <w:tab w:val="center" w:pos="1701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4B31A1">
        <w:rPr>
          <w:rFonts w:ascii="Arial" w:hAnsi="Arial" w:cs="Arial"/>
          <w:sz w:val="20"/>
          <w:szCs w:val="20"/>
        </w:rPr>
        <w:t>r</w:t>
      </w:r>
      <w:r w:rsidR="00A6080E">
        <w:rPr>
          <w:rFonts w:ascii="Arial" w:hAnsi="Arial" w:cs="Arial"/>
          <w:sz w:val="20"/>
          <w:szCs w:val="20"/>
        </w:rPr>
        <w:t>iaditeľ</w:t>
      </w:r>
      <w:r w:rsidR="004B31A1">
        <w:rPr>
          <w:rFonts w:ascii="Arial" w:hAnsi="Arial" w:cs="Arial"/>
          <w:sz w:val="20"/>
          <w:szCs w:val="20"/>
        </w:rPr>
        <w:t xml:space="preserve">, EEA, </w:t>
      </w:r>
      <w:proofErr w:type="spellStart"/>
      <w:r w:rsidR="004B31A1">
        <w:rPr>
          <w:rFonts w:ascii="Arial" w:hAnsi="Arial" w:cs="Arial"/>
          <w:sz w:val="20"/>
          <w:szCs w:val="20"/>
        </w:rPr>
        <w:t>n.o</w:t>
      </w:r>
      <w:proofErr w:type="spellEnd"/>
      <w:r w:rsidR="004B31A1">
        <w:rPr>
          <w:rFonts w:ascii="Arial" w:hAnsi="Arial" w:cs="Arial"/>
          <w:sz w:val="20"/>
          <w:szCs w:val="20"/>
        </w:rPr>
        <w:t>.</w:t>
      </w:r>
      <w:r w:rsidR="00F71F01">
        <w:rPr>
          <w:rFonts w:ascii="Arial" w:hAnsi="Arial" w:cs="Arial"/>
          <w:sz w:val="20"/>
          <w:szCs w:val="20"/>
        </w:rPr>
        <w:t xml:space="preserve"> </w:t>
      </w:r>
      <w:r w:rsidR="00F71F01">
        <w:rPr>
          <w:rFonts w:ascii="Arial" w:hAnsi="Arial" w:cs="Arial"/>
          <w:sz w:val="20"/>
          <w:szCs w:val="20"/>
        </w:rPr>
        <w:tab/>
      </w:r>
      <w:r w:rsidR="00F71F01">
        <w:rPr>
          <w:rFonts w:ascii="Arial" w:hAnsi="Arial" w:cs="Arial"/>
          <w:sz w:val="20"/>
          <w:szCs w:val="20"/>
        </w:rPr>
        <w:tab/>
      </w:r>
      <w:r w:rsidR="00F71F01">
        <w:rPr>
          <w:rFonts w:ascii="Arial" w:hAnsi="Arial" w:cs="Arial"/>
          <w:sz w:val="20"/>
          <w:szCs w:val="20"/>
        </w:rPr>
        <w:tab/>
      </w:r>
      <w:r w:rsidR="00F71F01">
        <w:rPr>
          <w:rFonts w:ascii="Arial" w:hAnsi="Arial" w:cs="Arial"/>
          <w:sz w:val="20"/>
          <w:szCs w:val="20"/>
        </w:rPr>
        <w:tab/>
      </w:r>
      <w:r w:rsidR="00F71F01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>starosta</w:t>
      </w:r>
      <w:r w:rsidR="0088224D">
        <w:rPr>
          <w:rFonts w:ascii="Arial" w:hAnsi="Arial" w:cs="Arial"/>
          <w:sz w:val="20"/>
          <w:szCs w:val="20"/>
        </w:rPr>
        <w:t xml:space="preserve">, obec </w:t>
      </w:r>
      <w:r w:rsidR="00F71F01">
        <w:rPr>
          <w:rFonts w:ascii="Arial" w:hAnsi="Arial" w:cs="Arial"/>
          <w:sz w:val="20"/>
          <w:szCs w:val="20"/>
        </w:rPr>
        <w:t>Chmeľnica</w:t>
      </w:r>
    </w:p>
    <w:p w:rsidR="00144048" w:rsidRPr="00DC3AB3" w:rsidRDefault="00144048" w:rsidP="00DC3AB3">
      <w:pPr>
        <w:widowControl w:val="0"/>
        <w:tabs>
          <w:tab w:val="left" w:pos="397"/>
          <w:tab w:val="center" w:pos="1701"/>
          <w:tab w:val="left" w:pos="2835"/>
          <w:tab w:val="left" w:pos="3119"/>
          <w:tab w:val="center" w:pos="68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65C0">
        <w:rPr>
          <w:rFonts w:ascii="Arial" w:hAnsi="Arial" w:cs="Arial"/>
          <w:sz w:val="20"/>
          <w:szCs w:val="20"/>
        </w:rPr>
        <w:tab/>
      </w:r>
    </w:p>
    <w:sectPr w:rsidR="00144048" w:rsidRPr="00DC3AB3" w:rsidSect="008D3DFE"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84E" w:rsidRDefault="00DE484E" w:rsidP="00DC3AB3">
      <w:pPr>
        <w:spacing w:after="0" w:line="240" w:lineRule="auto"/>
      </w:pPr>
      <w:r>
        <w:separator/>
      </w:r>
    </w:p>
  </w:endnote>
  <w:endnote w:type="continuationSeparator" w:id="0">
    <w:p w:rsidR="00DE484E" w:rsidRDefault="00DE484E" w:rsidP="00DC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WE_CE">
    <w:charset w:val="EE"/>
    <w:family w:val="auto"/>
    <w:pitch w:val="variable"/>
    <w:sig w:usb0="20007A87" w:usb1="0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508301"/>
      <w:docPartObj>
        <w:docPartGallery w:val="Page Numbers (Bottom of Page)"/>
        <w:docPartUnique/>
      </w:docPartObj>
    </w:sdtPr>
    <w:sdtContent>
      <w:p w:rsidR="00DC3AB3" w:rsidRDefault="00FA6C7A">
        <w:pPr>
          <w:pStyle w:val="Pta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position-horizontal-relative:char;mso-position-vertical-relative:line" fillcolor="black" stroked="f">
              <v:fill r:id="rId1" o:title="" type="pattern"/>
              <w10:wrap type="none"/>
              <w10:anchorlock/>
            </v:shape>
          </w:pict>
        </w:r>
      </w:p>
      <w:p w:rsidR="00DC3AB3" w:rsidRDefault="00FA6C7A">
        <w:pPr>
          <w:pStyle w:val="Pta"/>
          <w:jc w:val="center"/>
        </w:pPr>
        <w:r>
          <w:fldChar w:fldCharType="begin"/>
        </w:r>
        <w:r w:rsidR="00DC3AB3">
          <w:instrText>PAGE    \* MERGEFORMAT</w:instrText>
        </w:r>
        <w:r>
          <w:fldChar w:fldCharType="separate"/>
        </w:r>
        <w:r w:rsidR="00EF2896">
          <w:rPr>
            <w:noProof/>
          </w:rPr>
          <w:t>1</w:t>
        </w:r>
        <w:r>
          <w:fldChar w:fldCharType="end"/>
        </w:r>
      </w:p>
    </w:sdtContent>
  </w:sdt>
  <w:p w:rsidR="00DC3AB3" w:rsidRDefault="00DC3AB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84E" w:rsidRDefault="00DE484E" w:rsidP="00DC3AB3">
      <w:pPr>
        <w:spacing w:after="0" w:line="240" w:lineRule="auto"/>
      </w:pPr>
      <w:r>
        <w:separator/>
      </w:r>
    </w:p>
  </w:footnote>
  <w:footnote w:type="continuationSeparator" w:id="0">
    <w:p w:rsidR="00DE484E" w:rsidRDefault="00DE484E" w:rsidP="00DC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1FF"/>
    <w:multiLevelType w:val="multilevel"/>
    <w:tmpl w:val="F3CEB1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7F218A"/>
    <w:multiLevelType w:val="hybridMultilevel"/>
    <w:tmpl w:val="E1EA7460"/>
    <w:lvl w:ilvl="0" w:tplc="8DF6AF4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48D3470"/>
    <w:multiLevelType w:val="hybridMultilevel"/>
    <w:tmpl w:val="3D6824C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E0AD3"/>
    <w:multiLevelType w:val="multilevel"/>
    <w:tmpl w:val="FEE08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5FD6A92"/>
    <w:multiLevelType w:val="multilevel"/>
    <w:tmpl w:val="7A406F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8B4050A"/>
    <w:multiLevelType w:val="hybridMultilevel"/>
    <w:tmpl w:val="EA124C8E"/>
    <w:lvl w:ilvl="0" w:tplc="9280C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136307"/>
    <w:multiLevelType w:val="multilevel"/>
    <w:tmpl w:val="7BC48A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AF5A27"/>
    <w:multiLevelType w:val="multilevel"/>
    <w:tmpl w:val="914213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4147B9C"/>
    <w:multiLevelType w:val="multilevel"/>
    <w:tmpl w:val="BBECDE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A945F3A"/>
    <w:multiLevelType w:val="multilevel"/>
    <w:tmpl w:val="0ED66D6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AAF4F60"/>
    <w:multiLevelType w:val="hybridMultilevel"/>
    <w:tmpl w:val="A552E33C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1EE55C4F"/>
    <w:multiLevelType w:val="hybridMultilevel"/>
    <w:tmpl w:val="076AC18A"/>
    <w:lvl w:ilvl="0" w:tplc="041B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22FA7D8F"/>
    <w:multiLevelType w:val="hybridMultilevel"/>
    <w:tmpl w:val="67825D5C"/>
    <w:lvl w:ilvl="0" w:tplc="62888C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232F6E19"/>
    <w:multiLevelType w:val="hybridMultilevel"/>
    <w:tmpl w:val="3112E5BE"/>
    <w:lvl w:ilvl="0" w:tplc="62888C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74E0E33"/>
    <w:multiLevelType w:val="hybridMultilevel"/>
    <w:tmpl w:val="A852D08C"/>
    <w:lvl w:ilvl="0" w:tplc="A9A23E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875E45"/>
    <w:multiLevelType w:val="multilevel"/>
    <w:tmpl w:val="B178F0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9E0A37"/>
    <w:multiLevelType w:val="multilevel"/>
    <w:tmpl w:val="3606D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30B6765E"/>
    <w:multiLevelType w:val="hybridMultilevel"/>
    <w:tmpl w:val="210E682A"/>
    <w:lvl w:ilvl="0" w:tplc="A078887A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8">
    <w:nsid w:val="33852404"/>
    <w:multiLevelType w:val="multilevel"/>
    <w:tmpl w:val="AD7884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B296222"/>
    <w:multiLevelType w:val="multilevel"/>
    <w:tmpl w:val="F0AA3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B875C5E"/>
    <w:multiLevelType w:val="multilevel"/>
    <w:tmpl w:val="988CC0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3C8F7A55"/>
    <w:multiLevelType w:val="multilevel"/>
    <w:tmpl w:val="D67036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2">
    <w:nsid w:val="3DF649E1"/>
    <w:multiLevelType w:val="multilevel"/>
    <w:tmpl w:val="22624C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157625A"/>
    <w:multiLevelType w:val="hybridMultilevel"/>
    <w:tmpl w:val="DF820A0A"/>
    <w:lvl w:ilvl="0" w:tplc="041B0017">
      <w:start w:val="1"/>
      <w:numFmt w:val="lowerLetter"/>
      <w:lvlText w:val="%1)"/>
      <w:lvlJc w:val="left"/>
      <w:pPr>
        <w:ind w:left="1395" w:hanging="360"/>
      </w:p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>
    <w:nsid w:val="4B2504C1"/>
    <w:multiLevelType w:val="multilevel"/>
    <w:tmpl w:val="FF02A4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4D07477F"/>
    <w:multiLevelType w:val="multilevel"/>
    <w:tmpl w:val="8E283496"/>
    <w:lvl w:ilvl="0">
      <w:start w:val="1"/>
      <w:numFmt w:val="decimal"/>
      <w:pStyle w:val="lnokpokynov"/>
      <w:lvlText w:val="%1."/>
      <w:lvlJc w:val="left"/>
      <w:pPr>
        <w:tabs>
          <w:tab w:val="num" w:pos="567"/>
        </w:tabs>
        <w:ind w:left="567" w:hanging="567"/>
      </w:pPr>
      <w:rPr>
        <w:rFonts w:ascii="RWE_CE" w:hAnsi="RWE_CE" w:hint="default"/>
        <w:b/>
        <w:i w:val="0"/>
        <w:sz w:val="24"/>
        <w:szCs w:val="24"/>
      </w:rPr>
    </w:lvl>
    <w:lvl w:ilvl="1">
      <w:start w:val="1"/>
      <w:numFmt w:val="decimal"/>
      <w:pStyle w:val="Zkladntext3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4E464F3"/>
    <w:multiLevelType w:val="multilevel"/>
    <w:tmpl w:val="058649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D5378F6"/>
    <w:multiLevelType w:val="multilevel"/>
    <w:tmpl w:val="9C1A25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8">
    <w:nsid w:val="5DA70785"/>
    <w:multiLevelType w:val="multilevel"/>
    <w:tmpl w:val="6E484F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abstractNum w:abstractNumId="30">
    <w:nsid w:val="65ED7676"/>
    <w:multiLevelType w:val="hybridMultilevel"/>
    <w:tmpl w:val="BBDC69D4"/>
    <w:lvl w:ilvl="0" w:tplc="87AA0C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B8459F2">
      <w:start w:val="1"/>
      <w:numFmt w:val="decimal"/>
      <w:lvlText w:val="%2)"/>
      <w:lvlJc w:val="left"/>
      <w:pPr>
        <w:ind w:left="1506" w:hanging="360"/>
      </w:pPr>
      <w:rPr>
        <w:rFonts w:ascii="Arial" w:eastAsia="Times New Roman" w:hAnsi="Arial" w:cs="Arial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5E7A13"/>
    <w:multiLevelType w:val="hybridMultilevel"/>
    <w:tmpl w:val="254E7B2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E162A"/>
    <w:multiLevelType w:val="multilevel"/>
    <w:tmpl w:val="08A63A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E12747E"/>
    <w:multiLevelType w:val="hybridMultilevel"/>
    <w:tmpl w:val="C83891D0"/>
    <w:lvl w:ilvl="0" w:tplc="E5462A6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68FEC2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94F42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F6E284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B6B908">
      <w:start w:val="3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6C56AA0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82B2E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CE2C0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B4CB46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6F8E57E8"/>
    <w:multiLevelType w:val="multilevel"/>
    <w:tmpl w:val="5D0887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1C44C6F"/>
    <w:multiLevelType w:val="multilevel"/>
    <w:tmpl w:val="19B82E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3457AF9"/>
    <w:multiLevelType w:val="hybridMultilevel"/>
    <w:tmpl w:val="456CBF8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16D78"/>
    <w:multiLevelType w:val="multilevel"/>
    <w:tmpl w:val="A34AB8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33"/>
  </w:num>
  <w:num w:numId="5">
    <w:abstractNumId w:val="36"/>
  </w:num>
  <w:num w:numId="6">
    <w:abstractNumId w:val="14"/>
  </w:num>
  <w:num w:numId="7">
    <w:abstractNumId w:val="2"/>
  </w:num>
  <w:num w:numId="8">
    <w:abstractNumId w:val="31"/>
  </w:num>
  <w:num w:numId="9">
    <w:abstractNumId w:val="30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21"/>
  </w:num>
  <w:num w:numId="15">
    <w:abstractNumId w:val="27"/>
  </w:num>
  <w:num w:numId="16">
    <w:abstractNumId w:val="8"/>
  </w:num>
  <w:num w:numId="17">
    <w:abstractNumId w:val="34"/>
  </w:num>
  <w:num w:numId="18">
    <w:abstractNumId w:val="24"/>
  </w:num>
  <w:num w:numId="19">
    <w:abstractNumId w:val="37"/>
  </w:num>
  <w:num w:numId="20">
    <w:abstractNumId w:val="22"/>
  </w:num>
  <w:num w:numId="21">
    <w:abstractNumId w:val="5"/>
  </w:num>
  <w:num w:numId="22">
    <w:abstractNumId w:val="11"/>
  </w:num>
  <w:num w:numId="23">
    <w:abstractNumId w:val="26"/>
  </w:num>
  <w:num w:numId="24">
    <w:abstractNumId w:val="15"/>
  </w:num>
  <w:num w:numId="25">
    <w:abstractNumId w:val="32"/>
  </w:num>
  <w:num w:numId="26">
    <w:abstractNumId w:val="6"/>
  </w:num>
  <w:num w:numId="27">
    <w:abstractNumId w:val="35"/>
  </w:num>
  <w:num w:numId="28">
    <w:abstractNumId w:val="9"/>
  </w:num>
  <w:num w:numId="29">
    <w:abstractNumId w:val="16"/>
  </w:num>
  <w:num w:numId="30">
    <w:abstractNumId w:val="18"/>
  </w:num>
  <w:num w:numId="31">
    <w:abstractNumId w:val="19"/>
  </w:num>
  <w:num w:numId="32">
    <w:abstractNumId w:val="7"/>
  </w:num>
  <w:num w:numId="33">
    <w:abstractNumId w:val="20"/>
  </w:num>
  <w:num w:numId="34">
    <w:abstractNumId w:val="0"/>
  </w:num>
  <w:num w:numId="35">
    <w:abstractNumId w:val="28"/>
  </w:num>
  <w:num w:numId="36">
    <w:abstractNumId w:val="4"/>
  </w:num>
  <w:num w:numId="37">
    <w:abstractNumId w:val="23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1819"/>
    <w:rsid w:val="0000188F"/>
    <w:rsid w:val="00004826"/>
    <w:rsid w:val="00010004"/>
    <w:rsid w:val="0001149E"/>
    <w:rsid w:val="000140FB"/>
    <w:rsid w:val="00014E16"/>
    <w:rsid w:val="000368FD"/>
    <w:rsid w:val="00036BC9"/>
    <w:rsid w:val="000431E2"/>
    <w:rsid w:val="0005011A"/>
    <w:rsid w:val="00051CB3"/>
    <w:rsid w:val="000534ED"/>
    <w:rsid w:val="000575AE"/>
    <w:rsid w:val="00063E5C"/>
    <w:rsid w:val="00082FE5"/>
    <w:rsid w:val="00091605"/>
    <w:rsid w:val="0009415C"/>
    <w:rsid w:val="000950AD"/>
    <w:rsid w:val="000966D2"/>
    <w:rsid w:val="00097BC7"/>
    <w:rsid w:val="000A0709"/>
    <w:rsid w:val="000A1639"/>
    <w:rsid w:val="000A727A"/>
    <w:rsid w:val="000C0873"/>
    <w:rsid w:val="000C3466"/>
    <w:rsid w:val="000C5015"/>
    <w:rsid w:val="000D1DE1"/>
    <w:rsid w:val="000D7D1B"/>
    <w:rsid w:val="000F4478"/>
    <w:rsid w:val="0010249D"/>
    <w:rsid w:val="00110BC4"/>
    <w:rsid w:val="0011309C"/>
    <w:rsid w:val="0011417D"/>
    <w:rsid w:val="001174E1"/>
    <w:rsid w:val="00117712"/>
    <w:rsid w:val="00120AC9"/>
    <w:rsid w:val="001222C4"/>
    <w:rsid w:val="001239AB"/>
    <w:rsid w:val="00124FEF"/>
    <w:rsid w:val="001268DD"/>
    <w:rsid w:val="00134EB6"/>
    <w:rsid w:val="0013519D"/>
    <w:rsid w:val="00144048"/>
    <w:rsid w:val="00145A14"/>
    <w:rsid w:val="00145F9B"/>
    <w:rsid w:val="0014640A"/>
    <w:rsid w:val="001509C7"/>
    <w:rsid w:val="0015594C"/>
    <w:rsid w:val="001627D0"/>
    <w:rsid w:val="0016595C"/>
    <w:rsid w:val="00166502"/>
    <w:rsid w:val="00175071"/>
    <w:rsid w:val="001935DA"/>
    <w:rsid w:val="001A2554"/>
    <w:rsid w:val="001A3544"/>
    <w:rsid w:val="001A6DEB"/>
    <w:rsid w:val="001A6E57"/>
    <w:rsid w:val="001B1DC3"/>
    <w:rsid w:val="001B2B06"/>
    <w:rsid w:val="001B5D47"/>
    <w:rsid w:val="001C017F"/>
    <w:rsid w:val="001C1E9C"/>
    <w:rsid w:val="001C4269"/>
    <w:rsid w:val="001C4DD0"/>
    <w:rsid w:val="001C62FA"/>
    <w:rsid w:val="001D2E76"/>
    <w:rsid w:val="001E05A2"/>
    <w:rsid w:val="001E6260"/>
    <w:rsid w:val="001F23FB"/>
    <w:rsid w:val="0020216F"/>
    <w:rsid w:val="0021788D"/>
    <w:rsid w:val="002320DF"/>
    <w:rsid w:val="002320EE"/>
    <w:rsid w:val="00236B00"/>
    <w:rsid w:val="0025106F"/>
    <w:rsid w:val="00251208"/>
    <w:rsid w:val="0025472C"/>
    <w:rsid w:val="00255808"/>
    <w:rsid w:val="0025794B"/>
    <w:rsid w:val="0026205C"/>
    <w:rsid w:val="002713BE"/>
    <w:rsid w:val="00287B3E"/>
    <w:rsid w:val="00290B3D"/>
    <w:rsid w:val="00291CAE"/>
    <w:rsid w:val="00295F08"/>
    <w:rsid w:val="002A317E"/>
    <w:rsid w:val="002A665D"/>
    <w:rsid w:val="002B010D"/>
    <w:rsid w:val="002C0351"/>
    <w:rsid w:val="002D343A"/>
    <w:rsid w:val="002D3835"/>
    <w:rsid w:val="002D5B89"/>
    <w:rsid w:val="002D73EF"/>
    <w:rsid w:val="002D78D9"/>
    <w:rsid w:val="002E1AF0"/>
    <w:rsid w:val="002F24E1"/>
    <w:rsid w:val="002F589D"/>
    <w:rsid w:val="002F61C8"/>
    <w:rsid w:val="00300B1E"/>
    <w:rsid w:val="00307374"/>
    <w:rsid w:val="00316916"/>
    <w:rsid w:val="003225D8"/>
    <w:rsid w:val="00335674"/>
    <w:rsid w:val="00335C6D"/>
    <w:rsid w:val="00337AD8"/>
    <w:rsid w:val="00340256"/>
    <w:rsid w:val="00346736"/>
    <w:rsid w:val="00367583"/>
    <w:rsid w:val="003766A3"/>
    <w:rsid w:val="00376F4D"/>
    <w:rsid w:val="00391DCB"/>
    <w:rsid w:val="003967C9"/>
    <w:rsid w:val="003A2774"/>
    <w:rsid w:val="003B3502"/>
    <w:rsid w:val="003B4EAC"/>
    <w:rsid w:val="003C1D41"/>
    <w:rsid w:val="003C3F22"/>
    <w:rsid w:val="003D3167"/>
    <w:rsid w:val="003D5913"/>
    <w:rsid w:val="003D7608"/>
    <w:rsid w:val="003E7308"/>
    <w:rsid w:val="003F1A57"/>
    <w:rsid w:val="004037CA"/>
    <w:rsid w:val="0040483D"/>
    <w:rsid w:val="00420BC8"/>
    <w:rsid w:val="00422C72"/>
    <w:rsid w:val="00423E82"/>
    <w:rsid w:val="00425075"/>
    <w:rsid w:val="00425CFF"/>
    <w:rsid w:val="00436478"/>
    <w:rsid w:val="00442C9C"/>
    <w:rsid w:val="00444118"/>
    <w:rsid w:val="00451C25"/>
    <w:rsid w:val="00457E03"/>
    <w:rsid w:val="00461303"/>
    <w:rsid w:val="0046531A"/>
    <w:rsid w:val="004820A5"/>
    <w:rsid w:val="00487116"/>
    <w:rsid w:val="004904E1"/>
    <w:rsid w:val="004A16AE"/>
    <w:rsid w:val="004A7259"/>
    <w:rsid w:val="004B0768"/>
    <w:rsid w:val="004B31A1"/>
    <w:rsid w:val="004B3989"/>
    <w:rsid w:val="004B6634"/>
    <w:rsid w:val="004C177E"/>
    <w:rsid w:val="004C3A10"/>
    <w:rsid w:val="004C76C4"/>
    <w:rsid w:val="004E5204"/>
    <w:rsid w:val="004E624F"/>
    <w:rsid w:val="004F294A"/>
    <w:rsid w:val="004F3981"/>
    <w:rsid w:val="00501525"/>
    <w:rsid w:val="00501FF7"/>
    <w:rsid w:val="00503BF1"/>
    <w:rsid w:val="005068F9"/>
    <w:rsid w:val="0051118B"/>
    <w:rsid w:val="00511EBE"/>
    <w:rsid w:val="005121F2"/>
    <w:rsid w:val="00512DA2"/>
    <w:rsid w:val="00512F3B"/>
    <w:rsid w:val="00516D68"/>
    <w:rsid w:val="00517881"/>
    <w:rsid w:val="005265C5"/>
    <w:rsid w:val="00533513"/>
    <w:rsid w:val="00533CC1"/>
    <w:rsid w:val="005356EC"/>
    <w:rsid w:val="00537CA4"/>
    <w:rsid w:val="005442F1"/>
    <w:rsid w:val="005459B5"/>
    <w:rsid w:val="005516C9"/>
    <w:rsid w:val="005552EE"/>
    <w:rsid w:val="005576F4"/>
    <w:rsid w:val="00570FC2"/>
    <w:rsid w:val="00574E55"/>
    <w:rsid w:val="00575429"/>
    <w:rsid w:val="005775A8"/>
    <w:rsid w:val="00581A13"/>
    <w:rsid w:val="00581FDB"/>
    <w:rsid w:val="00583212"/>
    <w:rsid w:val="005852FB"/>
    <w:rsid w:val="00586D80"/>
    <w:rsid w:val="00595ECE"/>
    <w:rsid w:val="005A0380"/>
    <w:rsid w:val="005A1C9F"/>
    <w:rsid w:val="005B3534"/>
    <w:rsid w:val="005B7220"/>
    <w:rsid w:val="005C5973"/>
    <w:rsid w:val="005F1819"/>
    <w:rsid w:val="005F1F7B"/>
    <w:rsid w:val="006029C1"/>
    <w:rsid w:val="00613EC1"/>
    <w:rsid w:val="00615809"/>
    <w:rsid w:val="00615F1C"/>
    <w:rsid w:val="006253EF"/>
    <w:rsid w:val="00625993"/>
    <w:rsid w:val="0062722A"/>
    <w:rsid w:val="00633043"/>
    <w:rsid w:val="00635A23"/>
    <w:rsid w:val="00643509"/>
    <w:rsid w:val="00650665"/>
    <w:rsid w:val="0065655F"/>
    <w:rsid w:val="00664773"/>
    <w:rsid w:val="00670800"/>
    <w:rsid w:val="00672907"/>
    <w:rsid w:val="00687736"/>
    <w:rsid w:val="00690B28"/>
    <w:rsid w:val="006948E6"/>
    <w:rsid w:val="006A15A1"/>
    <w:rsid w:val="006A19CD"/>
    <w:rsid w:val="006A1A74"/>
    <w:rsid w:val="006A272C"/>
    <w:rsid w:val="006A5F00"/>
    <w:rsid w:val="006A7055"/>
    <w:rsid w:val="006B06B2"/>
    <w:rsid w:val="006B20B4"/>
    <w:rsid w:val="006C1BFF"/>
    <w:rsid w:val="006C795B"/>
    <w:rsid w:val="006D38AC"/>
    <w:rsid w:val="006D78C3"/>
    <w:rsid w:val="006E1821"/>
    <w:rsid w:val="006E44F1"/>
    <w:rsid w:val="006E4B14"/>
    <w:rsid w:val="006E6B91"/>
    <w:rsid w:val="006F1053"/>
    <w:rsid w:val="006F10CE"/>
    <w:rsid w:val="006F5E77"/>
    <w:rsid w:val="00702926"/>
    <w:rsid w:val="0070354C"/>
    <w:rsid w:val="0070725B"/>
    <w:rsid w:val="0071680E"/>
    <w:rsid w:val="00716BF3"/>
    <w:rsid w:val="00722D1A"/>
    <w:rsid w:val="007230CC"/>
    <w:rsid w:val="00725180"/>
    <w:rsid w:val="0073221B"/>
    <w:rsid w:val="00732A55"/>
    <w:rsid w:val="0073697A"/>
    <w:rsid w:val="007371DC"/>
    <w:rsid w:val="00744A97"/>
    <w:rsid w:val="00757A15"/>
    <w:rsid w:val="00763738"/>
    <w:rsid w:val="00770A43"/>
    <w:rsid w:val="0077542C"/>
    <w:rsid w:val="00784E94"/>
    <w:rsid w:val="00794F8B"/>
    <w:rsid w:val="007961E7"/>
    <w:rsid w:val="00796F21"/>
    <w:rsid w:val="007A0ABA"/>
    <w:rsid w:val="007B1475"/>
    <w:rsid w:val="007B5890"/>
    <w:rsid w:val="007C0BF2"/>
    <w:rsid w:val="007D16CE"/>
    <w:rsid w:val="007D4238"/>
    <w:rsid w:val="007E0ED9"/>
    <w:rsid w:val="007E16F9"/>
    <w:rsid w:val="007E1C70"/>
    <w:rsid w:val="007E27F5"/>
    <w:rsid w:val="007E2A16"/>
    <w:rsid w:val="007E5E46"/>
    <w:rsid w:val="007E7509"/>
    <w:rsid w:val="007E79FE"/>
    <w:rsid w:val="007F1D36"/>
    <w:rsid w:val="007F2121"/>
    <w:rsid w:val="007F3A1A"/>
    <w:rsid w:val="008017A6"/>
    <w:rsid w:val="00803CA1"/>
    <w:rsid w:val="00817EDB"/>
    <w:rsid w:val="00825B7A"/>
    <w:rsid w:val="008279A0"/>
    <w:rsid w:val="008357B8"/>
    <w:rsid w:val="00835D77"/>
    <w:rsid w:val="00846D16"/>
    <w:rsid w:val="0085174C"/>
    <w:rsid w:val="00853ED3"/>
    <w:rsid w:val="00854E9E"/>
    <w:rsid w:val="008566C2"/>
    <w:rsid w:val="00863DC8"/>
    <w:rsid w:val="00875E7E"/>
    <w:rsid w:val="0088224D"/>
    <w:rsid w:val="00883B0F"/>
    <w:rsid w:val="0088663E"/>
    <w:rsid w:val="00893969"/>
    <w:rsid w:val="0089544A"/>
    <w:rsid w:val="00895A7A"/>
    <w:rsid w:val="008A0881"/>
    <w:rsid w:val="008A2B90"/>
    <w:rsid w:val="008B2FFD"/>
    <w:rsid w:val="008C1ABD"/>
    <w:rsid w:val="008C2B64"/>
    <w:rsid w:val="008C69DB"/>
    <w:rsid w:val="008D0C61"/>
    <w:rsid w:val="008D1C3E"/>
    <w:rsid w:val="008D1F81"/>
    <w:rsid w:val="008D3DFE"/>
    <w:rsid w:val="008E6CDD"/>
    <w:rsid w:val="008F3348"/>
    <w:rsid w:val="008F57C4"/>
    <w:rsid w:val="00901608"/>
    <w:rsid w:val="00914440"/>
    <w:rsid w:val="0092106C"/>
    <w:rsid w:val="00923E21"/>
    <w:rsid w:val="00926F65"/>
    <w:rsid w:val="00930032"/>
    <w:rsid w:val="009308D0"/>
    <w:rsid w:val="00933AB4"/>
    <w:rsid w:val="00934793"/>
    <w:rsid w:val="00936334"/>
    <w:rsid w:val="009554B2"/>
    <w:rsid w:val="009556BA"/>
    <w:rsid w:val="00955F74"/>
    <w:rsid w:val="00960AE3"/>
    <w:rsid w:val="00971CE5"/>
    <w:rsid w:val="009728EE"/>
    <w:rsid w:val="009803A8"/>
    <w:rsid w:val="009804B3"/>
    <w:rsid w:val="00982784"/>
    <w:rsid w:val="00982CA0"/>
    <w:rsid w:val="00983494"/>
    <w:rsid w:val="00986768"/>
    <w:rsid w:val="00991B77"/>
    <w:rsid w:val="009959E1"/>
    <w:rsid w:val="009A4C9E"/>
    <w:rsid w:val="009B078F"/>
    <w:rsid w:val="009B2926"/>
    <w:rsid w:val="009B5336"/>
    <w:rsid w:val="009B5DBF"/>
    <w:rsid w:val="009B6CC8"/>
    <w:rsid w:val="009C07FC"/>
    <w:rsid w:val="009C758F"/>
    <w:rsid w:val="009E0C68"/>
    <w:rsid w:val="009E1EB4"/>
    <w:rsid w:val="009E3133"/>
    <w:rsid w:val="009E559C"/>
    <w:rsid w:val="009F2CA2"/>
    <w:rsid w:val="009F3D31"/>
    <w:rsid w:val="009F7366"/>
    <w:rsid w:val="009F736A"/>
    <w:rsid w:val="00A05D77"/>
    <w:rsid w:val="00A065B2"/>
    <w:rsid w:val="00A075A7"/>
    <w:rsid w:val="00A24356"/>
    <w:rsid w:val="00A254CE"/>
    <w:rsid w:val="00A26FD0"/>
    <w:rsid w:val="00A306FE"/>
    <w:rsid w:val="00A41ABA"/>
    <w:rsid w:val="00A51D93"/>
    <w:rsid w:val="00A5540F"/>
    <w:rsid w:val="00A564B8"/>
    <w:rsid w:val="00A6080E"/>
    <w:rsid w:val="00A63BD8"/>
    <w:rsid w:val="00A65C0D"/>
    <w:rsid w:val="00A70C75"/>
    <w:rsid w:val="00A734DA"/>
    <w:rsid w:val="00A756CF"/>
    <w:rsid w:val="00A8186B"/>
    <w:rsid w:val="00A840F6"/>
    <w:rsid w:val="00A86DF4"/>
    <w:rsid w:val="00A949BA"/>
    <w:rsid w:val="00A974D8"/>
    <w:rsid w:val="00AA6790"/>
    <w:rsid w:val="00AA7F14"/>
    <w:rsid w:val="00AC57D4"/>
    <w:rsid w:val="00AC5BA8"/>
    <w:rsid w:val="00AC7245"/>
    <w:rsid w:val="00AC7561"/>
    <w:rsid w:val="00AD0FC6"/>
    <w:rsid w:val="00AD38BB"/>
    <w:rsid w:val="00AE1023"/>
    <w:rsid w:val="00AE19AA"/>
    <w:rsid w:val="00AE29DF"/>
    <w:rsid w:val="00AE4CE9"/>
    <w:rsid w:val="00B11412"/>
    <w:rsid w:val="00B12951"/>
    <w:rsid w:val="00B12D66"/>
    <w:rsid w:val="00B13C7E"/>
    <w:rsid w:val="00B14DBB"/>
    <w:rsid w:val="00B202D6"/>
    <w:rsid w:val="00B27221"/>
    <w:rsid w:val="00B320FF"/>
    <w:rsid w:val="00B33041"/>
    <w:rsid w:val="00B33157"/>
    <w:rsid w:val="00B3586C"/>
    <w:rsid w:val="00B43F4D"/>
    <w:rsid w:val="00B46100"/>
    <w:rsid w:val="00B462CC"/>
    <w:rsid w:val="00B46339"/>
    <w:rsid w:val="00B602AB"/>
    <w:rsid w:val="00B6355A"/>
    <w:rsid w:val="00B6397D"/>
    <w:rsid w:val="00B718C0"/>
    <w:rsid w:val="00B932AE"/>
    <w:rsid w:val="00B977F0"/>
    <w:rsid w:val="00BA1F84"/>
    <w:rsid w:val="00BA331A"/>
    <w:rsid w:val="00BB0843"/>
    <w:rsid w:val="00BB1285"/>
    <w:rsid w:val="00BB4155"/>
    <w:rsid w:val="00BC6B03"/>
    <w:rsid w:val="00BC7A4A"/>
    <w:rsid w:val="00BD01A1"/>
    <w:rsid w:val="00BD38E2"/>
    <w:rsid w:val="00BE1AB6"/>
    <w:rsid w:val="00BE1B86"/>
    <w:rsid w:val="00BF1B46"/>
    <w:rsid w:val="00BF7B41"/>
    <w:rsid w:val="00C0070A"/>
    <w:rsid w:val="00C0376A"/>
    <w:rsid w:val="00C06213"/>
    <w:rsid w:val="00C1372E"/>
    <w:rsid w:val="00C21105"/>
    <w:rsid w:val="00C23C82"/>
    <w:rsid w:val="00C265C0"/>
    <w:rsid w:val="00C346B2"/>
    <w:rsid w:val="00C40B20"/>
    <w:rsid w:val="00C40B9A"/>
    <w:rsid w:val="00C43158"/>
    <w:rsid w:val="00C44E90"/>
    <w:rsid w:val="00C6364F"/>
    <w:rsid w:val="00C67D09"/>
    <w:rsid w:val="00C70A33"/>
    <w:rsid w:val="00C7116C"/>
    <w:rsid w:val="00C75786"/>
    <w:rsid w:val="00C8261D"/>
    <w:rsid w:val="00C869E4"/>
    <w:rsid w:val="00C912B4"/>
    <w:rsid w:val="00C95FFA"/>
    <w:rsid w:val="00CA1A30"/>
    <w:rsid w:val="00CA6409"/>
    <w:rsid w:val="00CB044D"/>
    <w:rsid w:val="00CB469F"/>
    <w:rsid w:val="00CB62AA"/>
    <w:rsid w:val="00CB7080"/>
    <w:rsid w:val="00CC0AAA"/>
    <w:rsid w:val="00CC19C7"/>
    <w:rsid w:val="00CC436F"/>
    <w:rsid w:val="00CC68D8"/>
    <w:rsid w:val="00CD3EAA"/>
    <w:rsid w:val="00CD6D59"/>
    <w:rsid w:val="00CD74C0"/>
    <w:rsid w:val="00CE10EE"/>
    <w:rsid w:val="00CE2549"/>
    <w:rsid w:val="00CF1B5A"/>
    <w:rsid w:val="00CF46AB"/>
    <w:rsid w:val="00D003B2"/>
    <w:rsid w:val="00D03494"/>
    <w:rsid w:val="00D03AAE"/>
    <w:rsid w:val="00D06B93"/>
    <w:rsid w:val="00D12FD1"/>
    <w:rsid w:val="00D131EC"/>
    <w:rsid w:val="00D15A61"/>
    <w:rsid w:val="00D167F1"/>
    <w:rsid w:val="00D21474"/>
    <w:rsid w:val="00D22989"/>
    <w:rsid w:val="00D313CF"/>
    <w:rsid w:val="00D33065"/>
    <w:rsid w:val="00D33E71"/>
    <w:rsid w:val="00D35FE0"/>
    <w:rsid w:val="00D36C42"/>
    <w:rsid w:val="00D433A4"/>
    <w:rsid w:val="00D469D7"/>
    <w:rsid w:val="00D522A8"/>
    <w:rsid w:val="00D57242"/>
    <w:rsid w:val="00D64DB8"/>
    <w:rsid w:val="00D76F0B"/>
    <w:rsid w:val="00D95450"/>
    <w:rsid w:val="00D970AC"/>
    <w:rsid w:val="00D9799D"/>
    <w:rsid w:val="00DA32A2"/>
    <w:rsid w:val="00DA4B20"/>
    <w:rsid w:val="00DB2B1A"/>
    <w:rsid w:val="00DB663A"/>
    <w:rsid w:val="00DC242D"/>
    <w:rsid w:val="00DC3AB3"/>
    <w:rsid w:val="00DC4525"/>
    <w:rsid w:val="00DC4D92"/>
    <w:rsid w:val="00DC6065"/>
    <w:rsid w:val="00DD0398"/>
    <w:rsid w:val="00DD7716"/>
    <w:rsid w:val="00DE15DA"/>
    <w:rsid w:val="00DE484E"/>
    <w:rsid w:val="00DE671B"/>
    <w:rsid w:val="00DF3E72"/>
    <w:rsid w:val="00DF4922"/>
    <w:rsid w:val="00DF7ABB"/>
    <w:rsid w:val="00E0013E"/>
    <w:rsid w:val="00E01F0C"/>
    <w:rsid w:val="00E02231"/>
    <w:rsid w:val="00E05609"/>
    <w:rsid w:val="00E16626"/>
    <w:rsid w:val="00E20EED"/>
    <w:rsid w:val="00E2441B"/>
    <w:rsid w:val="00E27D4D"/>
    <w:rsid w:val="00E30A42"/>
    <w:rsid w:val="00E31775"/>
    <w:rsid w:val="00E36E50"/>
    <w:rsid w:val="00E4360E"/>
    <w:rsid w:val="00E44BEC"/>
    <w:rsid w:val="00E455EC"/>
    <w:rsid w:val="00E50D03"/>
    <w:rsid w:val="00E53294"/>
    <w:rsid w:val="00E57178"/>
    <w:rsid w:val="00E613B0"/>
    <w:rsid w:val="00E6735C"/>
    <w:rsid w:val="00E714AE"/>
    <w:rsid w:val="00E71A1C"/>
    <w:rsid w:val="00E771EC"/>
    <w:rsid w:val="00E900FB"/>
    <w:rsid w:val="00E924D6"/>
    <w:rsid w:val="00E94B00"/>
    <w:rsid w:val="00E965C1"/>
    <w:rsid w:val="00EA2900"/>
    <w:rsid w:val="00EA3C56"/>
    <w:rsid w:val="00EA476C"/>
    <w:rsid w:val="00EA73DA"/>
    <w:rsid w:val="00EB3522"/>
    <w:rsid w:val="00EB48F1"/>
    <w:rsid w:val="00EB628C"/>
    <w:rsid w:val="00EB705F"/>
    <w:rsid w:val="00EB742C"/>
    <w:rsid w:val="00EC2FEA"/>
    <w:rsid w:val="00EC5AE2"/>
    <w:rsid w:val="00ED40CE"/>
    <w:rsid w:val="00ED7DF8"/>
    <w:rsid w:val="00EF0FB2"/>
    <w:rsid w:val="00EF2896"/>
    <w:rsid w:val="00F003BC"/>
    <w:rsid w:val="00F00FA7"/>
    <w:rsid w:val="00F011D7"/>
    <w:rsid w:val="00F046FF"/>
    <w:rsid w:val="00F05435"/>
    <w:rsid w:val="00F12A75"/>
    <w:rsid w:val="00F21EBA"/>
    <w:rsid w:val="00F22607"/>
    <w:rsid w:val="00F25EF5"/>
    <w:rsid w:val="00F30018"/>
    <w:rsid w:val="00F300A2"/>
    <w:rsid w:val="00F31AF6"/>
    <w:rsid w:val="00F36C7A"/>
    <w:rsid w:val="00F377EB"/>
    <w:rsid w:val="00F515EE"/>
    <w:rsid w:val="00F54BFB"/>
    <w:rsid w:val="00F66C92"/>
    <w:rsid w:val="00F71F01"/>
    <w:rsid w:val="00F7215F"/>
    <w:rsid w:val="00F861A0"/>
    <w:rsid w:val="00F8679F"/>
    <w:rsid w:val="00F871A9"/>
    <w:rsid w:val="00F874E1"/>
    <w:rsid w:val="00F97F3F"/>
    <w:rsid w:val="00FA6C7A"/>
    <w:rsid w:val="00FB0457"/>
    <w:rsid w:val="00FB23E3"/>
    <w:rsid w:val="00FC0658"/>
    <w:rsid w:val="00FC1201"/>
    <w:rsid w:val="00FC454A"/>
    <w:rsid w:val="00FC6328"/>
    <w:rsid w:val="00FD6104"/>
    <w:rsid w:val="00FD6841"/>
    <w:rsid w:val="00FE1CA4"/>
    <w:rsid w:val="00FF08D1"/>
    <w:rsid w:val="00FF0C73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00FB"/>
  </w:style>
  <w:style w:type="paragraph" w:styleId="Nadpis1">
    <w:name w:val="heading 1"/>
    <w:basedOn w:val="Normlny"/>
    <w:next w:val="Normlny"/>
    <w:link w:val="Nadpis1Char"/>
    <w:uiPriority w:val="9"/>
    <w:qFormat/>
    <w:rsid w:val="005F1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mluvy">
    <w:name w:val="Odsek zmluvy"/>
    <w:basedOn w:val="Normlny"/>
    <w:uiPriority w:val="99"/>
    <w:rsid w:val="005F1819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okpokynov">
    <w:name w:val="Článok pokynov"/>
    <w:basedOn w:val="Nadpis1"/>
    <w:uiPriority w:val="99"/>
    <w:rsid w:val="005F1819"/>
    <w:pPr>
      <w:keepNext w:val="0"/>
      <w:keepLines w:val="0"/>
      <w:numPr>
        <w:numId w:val="2"/>
      </w:numPr>
      <w:spacing w:before="120" w:after="80" w:line="240" w:lineRule="auto"/>
    </w:pPr>
    <w:rPr>
      <w:rFonts w:ascii="Arial" w:eastAsia="Times New Roman" w:hAnsi="Arial" w:cs="Arial"/>
      <w:iCs/>
      <w:color w:val="000000"/>
      <w:sz w:val="22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5F1819"/>
    <w:pPr>
      <w:numPr>
        <w:ilvl w:val="1"/>
        <w:numId w:val="2"/>
      </w:numPr>
      <w:spacing w:after="0" w:line="240" w:lineRule="auto"/>
    </w:pPr>
    <w:rPr>
      <w:rFonts w:ascii="Arial" w:eastAsia="Times New Roman" w:hAnsi="Arial" w:cs="Arial"/>
      <w:snapToGrid w:val="0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F1819"/>
    <w:rPr>
      <w:rFonts w:ascii="Arial" w:eastAsia="Times New Roman" w:hAnsi="Arial" w:cs="Arial"/>
      <w:snapToGrid w:val="0"/>
      <w:color w:val="FF0000"/>
      <w:sz w:val="20"/>
      <w:szCs w:val="20"/>
    </w:rPr>
  </w:style>
  <w:style w:type="paragraph" w:customStyle="1" w:styleId="tllnokZmluvyArial">
    <w:name w:val="Štýl ČlánokZmluvy + Arial"/>
    <w:basedOn w:val="Normlny"/>
    <w:uiPriority w:val="99"/>
    <w:rsid w:val="005F1819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ODRAZ">
    <w:name w:val="ODRAZ"/>
    <w:basedOn w:val="Normlny"/>
    <w:rsid w:val="005F1819"/>
    <w:pPr>
      <w:tabs>
        <w:tab w:val="left" w:pos="454"/>
      </w:tabs>
      <w:autoSpaceDE w:val="0"/>
      <w:autoSpaceDN w:val="0"/>
      <w:spacing w:before="40" w:after="0" w:line="240" w:lineRule="auto"/>
      <w:ind w:left="454" w:hanging="45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5F1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B705F"/>
    <w:rPr>
      <w:color w:val="0000FF" w:themeColor="hyperlink"/>
      <w:u w:val="single"/>
    </w:rPr>
  </w:style>
  <w:style w:type="character" w:customStyle="1" w:styleId="tl">
    <w:name w:val="tl"/>
    <w:basedOn w:val="Predvolenpsmoodseku"/>
    <w:rsid w:val="001268DD"/>
  </w:style>
  <w:style w:type="character" w:customStyle="1" w:styleId="ra">
    <w:name w:val="ra"/>
    <w:basedOn w:val="Predvolenpsmoodseku"/>
    <w:rsid w:val="001268DD"/>
  </w:style>
  <w:style w:type="paragraph" w:customStyle="1" w:styleId="stylenzov2right2">
    <w:name w:val="stylenzov2right2"/>
    <w:basedOn w:val="Normlny"/>
    <w:rsid w:val="0014404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tylenzov1left1">
    <w:name w:val="stylenzov1left1"/>
    <w:basedOn w:val="Normlny"/>
    <w:rsid w:val="0014404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zov2">
    <w:name w:val="nzov2"/>
    <w:basedOn w:val="Normlny"/>
    <w:rsid w:val="0014404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DC60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6065"/>
  </w:style>
  <w:style w:type="paragraph" w:styleId="Odsekzoznamu">
    <w:name w:val="List Paragraph"/>
    <w:basedOn w:val="Normlny"/>
    <w:uiPriority w:val="34"/>
    <w:qFormat/>
    <w:rsid w:val="00E44B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C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3AB3"/>
  </w:style>
  <w:style w:type="paragraph" w:styleId="Pta">
    <w:name w:val="footer"/>
    <w:basedOn w:val="Normlny"/>
    <w:link w:val="PtaChar"/>
    <w:uiPriority w:val="99"/>
    <w:unhideWhenUsed/>
    <w:rsid w:val="00DC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3AB3"/>
  </w:style>
  <w:style w:type="paragraph" w:styleId="Textbubliny">
    <w:name w:val="Balloon Text"/>
    <w:basedOn w:val="Normlny"/>
    <w:link w:val="TextbublinyChar"/>
    <w:uiPriority w:val="99"/>
    <w:semiHidden/>
    <w:unhideWhenUsed/>
    <w:rsid w:val="00B71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18C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D76F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chovane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chmelnica@slne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Links>
    <vt:vector size="6" baseType="variant">
      <vt:variant>
        <vt:i4>262198</vt:i4>
      </vt:variant>
      <vt:variant>
        <vt:i4>0</vt:i4>
      </vt:variant>
      <vt:variant>
        <vt:i4>0</vt:i4>
      </vt:variant>
      <vt:variant>
        <vt:i4>5</vt:i4>
      </vt:variant>
      <vt:variant>
        <vt:lpwstr>mailto:enviroagentura@gmail.com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2</cp:revision>
  <cp:lastPrinted>2014-08-18T09:41:00Z</cp:lastPrinted>
  <dcterms:created xsi:type="dcterms:W3CDTF">2014-08-18T09:44:00Z</dcterms:created>
  <dcterms:modified xsi:type="dcterms:W3CDTF">2014-08-18T09:44:00Z</dcterms:modified>
</cp:coreProperties>
</file>